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F3" w:rsidRDefault="009343F3" w:rsidP="009343F3">
      <w:pPr>
        <w:pStyle w:val="Heading1"/>
        <w:spacing w:before="120"/>
        <w:rPr>
          <w:rFonts w:asciiTheme="minorHAnsi" w:hAnsiTheme="minorHAnsi" w:cstheme="minorHAnsi"/>
          <w:sz w:val="20"/>
          <w:szCs w:val="20"/>
        </w:rPr>
      </w:pPr>
      <w:r w:rsidRPr="00D72D05">
        <w:rPr>
          <w:rFonts w:asciiTheme="minorHAnsi" w:hAnsiTheme="minorHAnsi" w:cstheme="minorHAnsi"/>
          <w:noProof/>
          <w:sz w:val="20"/>
          <w:szCs w:val="20"/>
        </w:rPr>
        <w:drawing>
          <wp:anchor distT="0" distB="0" distL="114300" distR="114300" simplePos="0" relativeHeight="251659264" behindDoc="1" locked="0" layoutInCell="1" allowOverlap="1" wp14:anchorId="0A09AC42" wp14:editId="302208BD">
            <wp:simplePos x="0" y="0"/>
            <wp:positionH relativeFrom="column">
              <wp:posOffset>685800</wp:posOffset>
            </wp:positionH>
            <wp:positionV relativeFrom="paragraph">
              <wp:posOffset>95250</wp:posOffset>
            </wp:positionV>
            <wp:extent cx="1514475" cy="1905000"/>
            <wp:effectExtent l="0" t="0" r="9525" b="0"/>
            <wp:wrapTight wrapText="bothSides">
              <wp:wrapPolygon edited="0">
                <wp:start x="0" y="0"/>
                <wp:lineTo x="0" y="21384"/>
                <wp:lineTo x="21464" y="21384"/>
                <wp:lineTo x="21464" y="0"/>
                <wp:lineTo x="0" y="0"/>
              </wp:wrapPolygon>
            </wp:wrapTight>
            <wp:docPr id="2" name="Picture 1" descr="Hawkin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wkins0009"/>
                    <pic:cNvPicPr>
                      <a:picLocks noChangeAspect="1" noChangeArrowheads="1"/>
                    </pic:cNvPicPr>
                  </pic:nvPicPr>
                  <pic:blipFill>
                    <a:blip r:embed="rId7"/>
                    <a:srcRect/>
                    <a:stretch>
                      <a:fillRect/>
                    </a:stretch>
                  </pic:blipFill>
                  <pic:spPr bwMode="auto">
                    <a:xfrm>
                      <a:off x="0" y="0"/>
                      <a:ext cx="1514475" cy="1905000"/>
                    </a:xfrm>
                    <a:prstGeom prst="rect">
                      <a:avLst/>
                    </a:prstGeom>
                    <a:noFill/>
                  </pic:spPr>
                </pic:pic>
              </a:graphicData>
            </a:graphic>
          </wp:anchor>
        </w:drawing>
      </w:r>
    </w:p>
    <w:p w:rsidR="009343F3" w:rsidRDefault="009343F3" w:rsidP="009343F3">
      <w:pPr>
        <w:pStyle w:val="Heading1"/>
        <w:tabs>
          <w:tab w:val="left" w:pos="2160"/>
        </w:tabs>
        <w:spacing w:before="120"/>
        <w:ind w:left="3600"/>
        <w:jc w:val="right"/>
        <w:rPr>
          <w:rFonts w:asciiTheme="minorHAnsi" w:eastAsia="Arial Unicode MS" w:hAnsiTheme="minorHAnsi" w:cstheme="minorHAnsi"/>
          <w:bCs w:val="0"/>
          <w:sz w:val="22"/>
          <w:szCs w:val="20"/>
        </w:rPr>
      </w:pPr>
      <w:r>
        <w:rPr>
          <w:rFonts w:asciiTheme="minorHAnsi" w:eastAsia="Arial Unicode MS" w:hAnsiTheme="minorHAnsi" w:cstheme="minorHAnsi"/>
          <w:bCs w:val="0"/>
          <w:sz w:val="22"/>
          <w:szCs w:val="20"/>
        </w:rPr>
        <w:t>Dr. Donald E.  Hawkins                                                                                                                                                    George Washington University</w:t>
      </w:r>
      <w:r>
        <w:rPr>
          <w:rFonts w:asciiTheme="minorHAnsi" w:eastAsia="Arial Unicode MS" w:hAnsiTheme="minorHAnsi" w:cstheme="minorHAnsi"/>
          <w:b w:val="0"/>
          <w:bCs w:val="0"/>
          <w:sz w:val="22"/>
          <w:szCs w:val="20"/>
        </w:rPr>
        <w:br/>
      </w:r>
      <w:r>
        <w:rPr>
          <w:rFonts w:asciiTheme="minorHAnsi" w:eastAsia="Arial Unicode MS" w:hAnsiTheme="minorHAnsi" w:cstheme="minorHAnsi"/>
          <w:bCs w:val="0"/>
          <w:sz w:val="22"/>
          <w:szCs w:val="20"/>
        </w:rPr>
        <w:t>2201 G ST, NW, Room 301 R</w:t>
      </w:r>
      <w:r>
        <w:rPr>
          <w:rFonts w:asciiTheme="minorHAnsi" w:eastAsia="Arial Unicode MS" w:hAnsiTheme="minorHAnsi" w:cstheme="minorHAnsi"/>
          <w:bCs w:val="0"/>
          <w:sz w:val="22"/>
          <w:szCs w:val="20"/>
        </w:rPr>
        <w:br/>
        <w:t>Washington, DC 20052</w:t>
      </w:r>
      <w:r>
        <w:rPr>
          <w:rFonts w:asciiTheme="minorHAnsi" w:eastAsia="Arial Unicode MS" w:hAnsiTheme="minorHAnsi" w:cstheme="minorHAnsi"/>
          <w:bCs w:val="0"/>
          <w:sz w:val="22"/>
          <w:szCs w:val="20"/>
        </w:rPr>
        <w:br/>
        <w:t>United States of America</w:t>
      </w:r>
      <w:r>
        <w:rPr>
          <w:rFonts w:asciiTheme="minorHAnsi" w:eastAsia="Arial Unicode MS" w:hAnsiTheme="minorHAnsi" w:cstheme="minorHAnsi"/>
          <w:bCs w:val="0"/>
          <w:sz w:val="22"/>
          <w:szCs w:val="20"/>
        </w:rPr>
        <w:br/>
        <w:t>Phone: 1 202 994 7087</w:t>
      </w:r>
      <w:r>
        <w:rPr>
          <w:rFonts w:asciiTheme="minorHAnsi" w:eastAsia="Arial Unicode MS" w:hAnsiTheme="minorHAnsi" w:cstheme="minorHAnsi"/>
          <w:bCs w:val="0"/>
          <w:sz w:val="22"/>
          <w:szCs w:val="20"/>
        </w:rPr>
        <w:br/>
        <w:t>Fax: 1 202 994 1630</w:t>
      </w:r>
    </w:p>
    <w:p w:rsidR="009343F3" w:rsidRDefault="00D00C75" w:rsidP="009343F3">
      <w:pPr>
        <w:pStyle w:val="Heading1"/>
        <w:spacing w:before="120"/>
        <w:ind w:left="2160"/>
        <w:jc w:val="right"/>
        <w:rPr>
          <w:rFonts w:asciiTheme="minorHAnsi" w:hAnsiTheme="minorHAnsi" w:cstheme="minorHAnsi"/>
          <w:sz w:val="22"/>
          <w:szCs w:val="20"/>
        </w:rPr>
      </w:pPr>
      <w:hyperlink r:id="rId8" w:history="1">
        <w:r w:rsidR="009343F3">
          <w:rPr>
            <w:rStyle w:val="Hyperlink"/>
            <w:rFonts w:asciiTheme="minorHAnsi" w:eastAsia="Arial Unicode MS" w:hAnsiTheme="minorHAnsi" w:cstheme="minorHAnsi"/>
            <w:b w:val="0"/>
            <w:bCs w:val="0"/>
            <w:sz w:val="22"/>
            <w:szCs w:val="20"/>
          </w:rPr>
          <w:t>dhawk@gwu.edu</w:t>
        </w:r>
      </w:hyperlink>
    </w:p>
    <w:p w:rsidR="009343F3" w:rsidRDefault="009343F3" w:rsidP="009343F3">
      <w:pPr>
        <w:pStyle w:val="Heading1"/>
        <w:spacing w:before="120"/>
        <w:ind w:left="2160"/>
        <w:jc w:val="center"/>
        <w:rPr>
          <w:rFonts w:asciiTheme="minorHAnsi" w:eastAsia="Arial Unicode MS" w:hAnsiTheme="minorHAnsi" w:cstheme="minorHAnsi"/>
          <w:b w:val="0"/>
          <w:bCs w:val="0"/>
          <w:sz w:val="20"/>
          <w:szCs w:val="20"/>
        </w:rPr>
      </w:pPr>
      <w:r>
        <w:rPr>
          <w:rFonts w:asciiTheme="minorHAnsi" w:eastAsia="Arial Unicode MS" w:hAnsiTheme="minorHAnsi" w:cstheme="minorHAnsi"/>
          <w:sz w:val="20"/>
          <w:szCs w:val="20"/>
        </w:rPr>
        <w:t xml:space="preserve"> </w:t>
      </w:r>
    </w:p>
    <w:p w:rsidR="009343F3" w:rsidRDefault="009343F3" w:rsidP="009343F3">
      <w:pPr>
        <w:pStyle w:val="Heading1"/>
        <w:spacing w:before="0" w:after="0"/>
        <w:rPr>
          <w:rFonts w:asciiTheme="minorHAnsi" w:hAnsiTheme="minorHAnsi" w:cstheme="minorHAnsi"/>
          <w:b w:val="0"/>
          <w:sz w:val="22"/>
          <w:szCs w:val="22"/>
        </w:rPr>
      </w:pPr>
    </w:p>
    <w:p w:rsidR="009343F3" w:rsidRDefault="009343F3" w:rsidP="009343F3">
      <w:pPr>
        <w:pStyle w:val="Heading1"/>
        <w:spacing w:before="0" w:after="0"/>
        <w:rPr>
          <w:rFonts w:asciiTheme="minorHAnsi" w:eastAsia="Arial Unicode MS" w:hAnsiTheme="minorHAnsi" w:cstheme="minorHAnsi"/>
          <w:b w:val="0"/>
          <w:bCs w:val="0"/>
          <w:sz w:val="22"/>
          <w:szCs w:val="20"/>
        </w:rPr>
      </w:pPr>
      <w:r>
        <w:rPr>
          <w:rFonts w:asciiTheme="minorHAnsi" w:hAnsiTheme="minorHAnsi" w:cstheme="minorHAnsi"/>
          <w:b w:val="0"/>
          <w:sz w:val="22"/>
          <w:szCs w:val="22"/>
        </w:rPr>
        <w:t xml:space="preserve">At </w:t>
      </w:r>
      <w:r>
        <w:rPr>
          <w:rFonts w:asciiTheme="minorHAnsi" w:hAnsiTheme="minorHAnsi" w:cstheme="minorHAnsi"/>
          <w:b w:val="0"/>
          <w:bCs w:val="0"/>
          <w:sz w:val="22"/>
          <w:szCs w:val="22"/>
        </w:rPr>
        <w:t xml:space="preserve">the </w:t>
      </w:r>
      <w:r>
        <w:rPr>
          <w:rFonts w:asciiTheme="minorHAnsi" w:hAnsiTheme="minorHAnsi" w:cstheme="minorHAnsi"/>
          <w:b w:val="0"/>
          <w:sz w:val="22"/>
          <w:szCs w:val="22"/>
        </w:rPr>
        <w:t xml:space="preserve">George Washington University, he is the Dwight D. Eisenhower Professor of Tourism Policy and Professor of Management and Tourism Studies in the School of Business and Professor of International Affairs in the Elliott School of Foreign Affairs. </w:t>
      </w:r>
      <w:r>
        <w:rPr>
          <w:rFonts w:asciiTheme="minorHAnsi" w:eastAsia="Arial Unicode MS" w:hAnsiTheme="minorHAnsi" w:cstheme="minorHAnsi"/>
          <w:b w:val="0"/>
          <w:bCs w:val="0"/>
          <w:sz w:val="22"/>
          <w:szCs w:val="20"/>
        </w:rPr>
        <w:t>Dr. Hawkins has been engaged in tourism and hospitality management education and the conduct of policy-</w:t>
      </w:r>
      <w:r w:rsidR="00031C0B">
        <w:rPr>
          <w:rFonts w:asciiTheme="minorHAnsi" w:eastAsia="Arial Unicode MS" w:hAnsiTheme="minorHAnsi" w:cstheme="minorHAnsi"/>
          <w:b w:val="0"/>
          <w:bCs w:val="0"/>
          <w:sz w:val="22"/>
          <w:szCs w:val="20"/>
        </w:rPr>
        <w:t>related research for the past 44</w:t>
      </w:r>
      <w:r>
        <w:rPr>
          <w:rFonts w:asciiTheme="minorHAnsi" w:eastAsia="Arial Unicode MS" w:hAnsiTheme="minorHAnsi" w:cstheme="minorHAnsi"/>
          <w:b w:val="0"/>
          <w:bCs w:val="0"/>
          <w:sz w:val="22"/>
          <w:szCs w:val="20"/>
        </w:rPr>
        <w:t xml:space="preserve"> years.  In 1988, he founded the International Institute of Tourism Studies as a collaborative initiative of GW and the World Tourism Organization. For detailed information, go to </w:t>
      </w:r>
      <w:hyperlink r:id="rId9" w:history="1">
        <w:r>
          <w:rPr>
            <w:rStyle w:val="Hyperlink"/>
            <w:rFonts w:asciiTheme="minorHAnsi" w:eastAsia="Arial Unicode MS" w:hAnsiTheme="minorHAnsi" w:cstheme="minorHAnsi"/>
            <w:b w:val="0"/>
            <w:bCs w:val="0"/>
            <w:sz w:val="22"/>
            <w:szCs w:val="20"/>
          </w:rPr>
          <w:t>http://business.gwu.edu/tourism</w:t>
        </w:r>
      </w:hyperlink>
    </w:p>
    <w:p w:rsidR="009343F3" w:rsidRDefault="009343F3" w:rsidP="009343F3">
      <w:pPr>
        <w:pStyle w:val="Heading1"/>
        <w:spacing w:before="0" w:after="0"/>
        <w:rPr>
          <w:rFonts w:asciiTheme="minorHAnsi" w:eastAsia="Arial Unicode MS" w:hAnsiTheme="minorHAnsi" w:cstheme="minorHAnsi"/>
          <w:b w:val="0"/>
          <w:bCs w:val="0"/>
          <w:sz w:val="22"/>
          <w:szCs w:val="20"/>
        </w:rPr>
      </w:pPr>
    </w:p>
    <w:p w:rsidR="009343F3" w:rsidRDefault="009343F3" w:rsidP="009343F3">
      <w:pPr>
        <w:rPr>
          <w:rFonts w:asciiTheme="minorHAnsi" w:eastAsia="Arial Unicode MS" w:hAnsiTheme="minorHAnsi" w:cstheme="minorHAnsi"/>
          <w:sz w:val="22"/>
          <w:lang w:bidi="he-IL"/>
        </w:rPr>
      </w:pPr>
      <w:r>
        <w:rPr>
          <w:rFonts w:asciiTheme="minorHAnsi" w:eastAsia="Arial Unicode MS" w:hAnsiTheme="minorHAnsi" w:cstheme="minorHAnsi"/>
          <w:b/>
          <w:bCs/>
          <w:sz w:val="22"/>
        </w:rPr>
        <w:t>I</w:t>
      </w:r>
      <w:r>
        <w:rPr>
          <w:rFonts w:asciiTheme="minorHAnsi" w:eastAsia="Arial Unicode MS" w:hAnsiTheme="minorHAnsi" w:cstheme="minorHAnsi"/>
          <w:bCs/>
          <w:sz w:val="22"/>
        </w:rPr>
        <w:t xml:space="preserve">n 2003, he received the first United Nations World Tourism Organization (UNWTO) Ulysses Prize for individual accomplishments in the creation and dissemination of knowledge in the area of tourism policy and strategic management.  He coordinated the UNWTO Tourism Policy Forum focused on using tourism as a development assistance strategy, conducted at GW, October 18-20, 2004. He received the UNWTO Themis Foundation Science Fellow Award, in April, 2005 in Andorra. Currently he is Vice Chairman for the Americas for the Committee of Affiliate Members. </w:t>
      </w:r>
      <w:r>
        <w:rPr>
          <w:rFonts w:asciiTheme="minorHAnsi" w:eastAsia="Arial Unicode MS" w:hAnsiTheme="minorHAnsi" w:cstheme="minorHAnsi"/>
          <w:sz w:val="22"/>
          <w:lang w:bidi="he-IL"/>
        </w:rPr>
        <w:t>In 2012, he was appointed as Special Advisor to the Secretary General of the United Nations World Tourism Organization to oversee the UNWTO Knowledge Network, which includes 135 universities and research centers worldwide.</w:t>
      </w:r>
    </w:p>
    <w:p w:rsidR="009343F3" w:rsidRDefault="009343F3" w:rsidP="009343F3">
      <w:pPr>
        <w:pStyle w:val="Heading1"/>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In 2013, he was appointed as Special Advisor to the Minister of Hotels and Tourism in the Union of Myanmar. </w:t>
      </w:r>
      <w:r>
        <w:rPr>
          <w:rFonts w:asciiTheme="minorHAnsi" w:eastAsia="Arial Unicode MS" w:hAnsiTheme="minorHAnsi" w:cstheme="minorHAnsi"/>
          <w:b w:val="0"/>
          <w:sz w:val="22"/>
          <w:szCs w:val="20"/>
        </w:rPr>
        <w:t>Since 2007, he has served</w:t>
      </w:r>
      <w:r>
        <w:rPr>
          <w:rFonts w:asciiTheme="minorHAnsi" w:eastAsia="Arial Unicode MS" w:hAnsiTheme="minorHAnsi" w:cstheme="minorHAnsi"/>
          <w:sz w:val="22"/>
          <w:szCs w:val="20"/>
        </w:rPr>
        <w:t xml:space="preserve"> </w:t>
      </w:r>
      <w:r>
        <w:rPr>
          <w:rFonts w:asciiTheme="minorHAnsi" w:hAnsiTheme="minorHAnsi" w:cstheme="minorHAnsi"/>
          <w:b w:val="0"/>
          <w:bCs w:val="0"/>
          <w:sz w:val="22"/>
          <w:szCs w:val="20"/>
        </w:rPr>
        <w:t xml:space="preserve">as Chairman of Solimar International--an international tourism development firm with offices in North America, Europe, Asia Pacific, Africa and Latin America.  </w:t>
      </w:r>
      <w:proofErr w:type="gramStart"/>
      <w:r>
        <w:rPr>
          <w:rFonts w:asciiTheme="minorHAnsi" w:hAnsiTheme="minorHAnsi" w:cstheme="minorHAnsi"/>
          <w:b w:val="0"/>
          <w:bCs w:val="0"/>
          <w:sz w:val="22"/>
          <w:szCs w:val="20"/>
        </w:rPr>
        <w:t xml:space="preserve">For information go to </w:t>
      </w:r>
      <w:hyperlink r:id="rId10" w:history="1">
        <w:r>
          <w:rPr>
            <w:rStyle w:val="Hyperlink"/>
            <w:rFonts w:asciiTheme="minorHAnsi" w:hAnsiTheme="minorHAnsi" w:cstheme="minorHAnsi"/>
            <w:b w:val="0"/>
            <w:bCs w:val="0"/>
            <w:sz w:val="22"/>
            <w:szCs w:val="20"/>
          </w:rPr>
          <w:t>http://www.solimarinternational.com/</w:t>
        </w:r>
      </w:hyperlink>
      <w:r>
        <w:rPr>
          <w:rFonts w:asciiTheme="minorHAnsi" w:hAnsiTheme="minorHAnsi" w:cstheme="minorHAnsi"/>
          <w:b w:val="0"/>
          <w:bCs w:val="0"/>
          <w:sz w:val="22"/>
          <w:szCs w:val="20"/>
        </w:rPr>
        <w:t>.</w:t>
      </w:r>
      <w:proofErr w:type="gramEnd"/>
      <w:r>
        <w:rPr>
          <w:rFonts w:asciiTheme="minorHAnsi" w:hAnsiTheme="minorHAnsi" w:cstheme="minorHAnsi"/>
          <w:b w:val="0"/>
          <w:bCs w:val="0"/>
          <w:sz w:val="22"/>
          <w:szCs w:val="20"/>
        </w:rPr>
        <w:t xml:space="preserve"> </w:t>
      </w:r>
    </w:p>
    <w:p w:rsidR="009343F3" w:rsidRDefault="009343F3" w:rsidP="009343F3">
      <w:pPr>
        <w:rPr>
          <w:rFonts w:asciiTheme="minorHAnsi" w:eastAsia="Arial Unicode MS" w:hAnsiTheme="minorHAnsi" w:cstheme="minorHAnsi"/>
          <w:sz w:val="22"/>
          <w:lang w:eastAsia="zh-CN" w:bidi="he-IL"/>
        </w:rPr>
      </w:pPr>
    </w:p>
    <w:p w:rsidR="009343F3" w:rsidRPr="00404B91" w:rsidRDefault="00B87EF3" w:rsidP="009343F3">
      <w:pPr>
        <w:rPr>
          <w:rFonts w:asciiTheme="minorHAnsi" w:hAnsiTheme="minorHAnsi" w:cstheme="minorHAnsi"/>
          <w:color w:val="0000FF"/>
          <w:u w:val="single"/>
        </w:rPr>
      </w:pPr>
      <w:r>
        <w:rPr>
          <w:rFonts w:asciiTheme="minorHAnsi" w:eastAsia="Arial Unicode MS" w:hAnsiTheme="minorHAnsi" w:cstheme="minorHAnsi"/>
          <w:sz w:val="22"/>
        </w:rPr>
        <w:t>He is Chairman Emeritus</w:t>
      </w:r>
      <w:r w:rsidR="009343F3">
        <w:rPr>
          <w:rFonts w:asciiTheme="minorHAnsi" w:eastAsia="Arial Unicode MS" w:hAnsiTheme="minorHAnsi" w:cstheme="minorHAnsi"/>
          <w:sz w:val="22"/>
        </w:rPr>
        <w:t xml:space="preserve"> of the SAVE Travel Alliance formed </w:t>
      </w:r>
      <w:r w:rsidR="009343F3">
        <w:rPr>
          <w:rFonts w:asciiTheme="minorHAnsi" w:eastAsia="Arial Unicode MS" w:hAnsiTheme="minorHAnsi" w:cstheme="minorHAnsi"/>
          <w:sz w:val="22"/>
          <w:lang w:eastAsia="zh-CN" w:bidi="he-IL"/>
        </w:rPr>
        <w:t>in 2003 by  George Washington University, National Geographic Society, Counterpart International and the Institute for Honduras Tourism. SAVE is an acronym for Scientific, Academic, Volunteer and Education Travel.</w:t>
      </w:r>
      <w:r w:rsidR="009343F3">
        <w:rPr>
          <w:rFonts w:asciiTheme="minorHAnsi" w:eastAsia="Arial Unicode MS" w:hAnsiTheme="minorHAnsi" w:cstheme="minorHAnsi"/>
          <w:sz w:val="22"/>
        </w:rPr>
        <w:t xml:space="preserve"> </w:t>
      </w:r>
      <w:r w:rsidR="009343F3">
        <w:rPr>
          <w:rFonts w:asciiTheme="minorHAnsi" w:hAnsiTheme="minorHAnsi" w:cstheme="minorHAnsi"/>
          <w:sz w:val="22"/>
        </w:rPr>
        <w:t xml:space="preserve">For information, go to </w:t>
      </w:r>
      <w:r w:rsidR="009343F3" w:rsidRPr="00404B91">
        <w:rPr>
          <w:rFonts w:asciiTheme="minorHAnsi" w:hAnsiTheme="minorHAnsi" w:cstheme="minorHAnsi"/>
          <w:sz w:val="22"/>
        </w:rPr>
        <w:t xml:space="preserve">http://www.save-travel.org/. </w:t>
      </w:r>
      <w:r w:rsidR="009343F3">
        <w:rPr>
          <w:rFonts w:asciiTheme="minorHAnsi" w:eastAsia="Arial Unicode MS" w:hAnsiTheme="minorHAnsi" w:cstheme="minorHAnsi"/>
          <w:sz w:val="22"/>
          <w:lang w:eastAsia="zh-CN" w:bidi="he-IL"/>
        </w:rPr>
        <w:t xml:space="preserve">In 2009, SAVE became of member of the Volunteers for Economic Growth Alliance (VEGA) </w:t>
      </w:r>
      <w:hyperlink r:id="rId11" w:history="1">
        <w:r w:rsidR="009343F3" w:rsidRPr="00404B91">
          <w:rPr>
            <w:rFonts w:asciiTheme="minorHAnsi" w:eastAsia="Arial Unicode MS" w:hAnsiTheme="minorHAnsi" w:cstheme="minorHAnsi"/>
            <w:sz w:val="22"/>
            <w:lang w:eastAsia="zh-CN" w:bidi="he-IL"/>
          </w:rPr>
          <w:t>http://www.vegaalliance.org/</w:t>
        </w:r>
      </w:hyperlink>
      <w:r w:rsidR="009343F3">
        <w:rPr>
          <w:rFonts w:asciiTheme="minorHAnsi" w:eastAsia="Arial Unicode MS" w:hAnsiTheme="minorHAnsi" w:cstheme="minorHAnsi"/>
          <w:b/>
          <w:bCs/>
          <w:sz w:val="22"/>
          <w:lang w:eastAsia="zh-CN" w:bidi="he-IL"/>
        </w:rPr>
        <w:t xml:space="preserve"> </w:t>
      </w:r>
      <w:r w:rsidR="009343F3">
        <w:rPr>
          <w:rFonts w:asciiTheme="minorHAnsi" w:eastAsia="Arial Unicode MS" w:hAnsiTheme="minorHAnsi" w:cstheme="minorHAnsi"/>
          <w:sz w:val="22"/>
          <w:lang w:eastAsia="zh-CN" w:bidi="he-IL"/>
        </w:rPr>
        <w:t>which</w:t>
      </w:r>
      <w:r w:rsidR="009343F3">
        <w:rPr>
          <w:rFonts w:asciiTheme="minorHAnsi" w:eastAsia="Arial Unicode MS" w:hAnsiTheme="minorHAnsi" w:cstheme="minorHAnsi"/>
          <w:b/>
          <w:bCs/>
          <w:sz w:val="22"/>
          <w:lang w:eastAsia="zh-CN" w:bidi="he-IL"/>
        </w:rPr>
        <w:t xml:space="preserve"> </w:t>
      </w:r>
      <w:r w:rsidR="009343F3">
        <w:rPr>
          <w:rFonts w:asciiTheme="minorHAnsi" w:eastAsia="Arial Unicode MS" w:hAnsiTheme="minorHAnsi" w:cstheme="minorHAnsi"/>
          <w:sz w:val="22"/>
          <w:lang w:eastAsia="zh-CN" w:bidi="he-IL"/>
        </w:rPr>
        <w:t xml:space="preserve">was founded in 2004 as a vehicle to allow the USAID Economic Growth Officers to reach out to organizations providing technical experts in private, public and NGO sector development. He is </w:t>
      </w:r>
      <w:r>
        <w:rPr>
          <w:rFonts w:asciiTheme="minorHAnsi" w:eastAsia="Arial Unicode MS" w:hAnsiTheme="minorHAnsi" w:cstheme="minorHAnsi"/>
          <w:sz w:val="22"/>
          <w:lang w:eastAsia="zh-CN" w:bidi="he-IL"/>
        </w:rPr>
        <w:t xml:space="preserve">now Chairman Emeritus </w:t>
      </w:r>
      <w:r w:rsidR="009343F3">
        <w:rPr>
          <w:rFonts w:asciiTheme="minorHAnsi" w:eastAsia="Arial Unicode MS" w:hAnsiTheme="minorHAnsi" w:cstheme="minorHAnsi"/>
          <w:sz w:val="22"/>
          <w:lang w:eastAsia="zh-CN" w:bidi="he-IL"/>
        </w:rPr>
        <w:t>of VEGA.</w:t>
      </w:r>
      <w:r w:rsidR="009343F3">
        <w:rPr>
          <w:rFonts w:asciiTheme="minorHAnsi" w:hAnsiTheme="minorHAnsi" w:cstheme="minorHAnsi"/>
          <w:color w:val="0000FF"/>
          <w:sz w:val="22"/>
          <w:u w:val="single"/>
        </w:rPr>
        <w:br/>
      </w:r>
    </w:p>
    <w:p w:rsidR="009343F3" w:rsidRDefault="009343F3" w:rsidP="009343F3">
      <w:pPr>
        <w:rPr>
          <w:rStyle w:val="Hyperlink"/>
          <w:rFonts w:asciiTheme="minorHAnsi" w:hAnsiTheme="minorHAnsi" w:cstheme="minorHAnsi"/>
        </w:rPr>
      </w:pPr>
      <w:r>
        <w:rPr>
          <w:rFonts w:asciiTheme="minorHAnsi" w:eastAsia="Arial Unicode MS" w:hAnsiTheme="minorHAnsi" w:cstheme="minorHAnsi"/>
          <w:sz w:val="22"/>
        </w:rPr>
        <w:t>From 200</w:t>
      </w:r>
      <w:r w:rsidR="00B87EF3">
        <w:rPr>
          <w:rFonts w:asciiTheme="minorHAnsi" w:eastAsia="Arial Unicode MS" w:hAnsiTheme="minorHAnsi" w:cstheme="minorHAnsi"/>
          <w:sz w:val="22"/>
        </w:rPr>
        <w:t>1</w:t>
      </w:r>
      <w:r>
        <w:rPr>
          <w:rFonts w:asciiTheme="minorHAnsi" w:eastAsia="Arial Unicode MS" w:hAnsiTheme="minorHAnsi" w:cstheme="minorHAnsi"/>
          <w:sz w:val="22"/>
        </w:rPr>
        <w:t xml:space="preserve">-2014, he served on the Board of Directors for Tourism Cares and chaired its Global Outreach Program.  </w:t>
      </w:r>
      <w:r>
        <w:rPr>
          <w:rFonts w:asciiTheme="minorHAnsi" w:eastAsia="Arial Unicode MS" w:hAnsiTheme="minorHAnsi" w:cstheme="minorHAnsi"/>
          <w:color w:val="000000"/>
          <w:sz w:val="22"/>
        </w:rPr>
        <w:t xml:space="preserve">Tourism Cares was formed by the combining of the National Tourism Foundation, founded by the National Tour Association in 1982, and the Travelers Conservation </w:t>
      </w:r>
      <w:r>
        <w:rPr>
          <w:rFonts w:asciiTheme="minorHAnsi" w:eastAsia="Arial Unicode MS" w:hAnsiTheme="minorHAnsi" w:cstheme="minorHAnsi"/>
          <w:color w:val="000000"/>
          <w:sz w:val="22"/>
        </w:rPr>
        <w:lastRenderedPageBreak/>
        <w:t xml:space="preserve">Foundation, founded in 1999 by the United States Tour Operators Association. The resulting non-profit organization benefits society by preserving the travel experience for future generations through awarding grants to natural, cultural and historic sites worldwide; by presenting academic and service-focused scholarships to hospitality and tourism students; and by organizing volunteer efforts to restore tourism-related sites in need of care and rejuvenation. </w:t>
      </w:r>
      <w:r>
        <w:rPr>
          <w:rFonts w:asciiTheme="minorHAnsi" w:eastAsia="Arial Unicode MS" w:hAnsiTheme="minorHAnsi" w:cstheme="minorHAnsi"/>
          <w:sz w:val="22"/>
        </w:rPr>
        <w:t xml:space="preserve">For further information, go to </w:t>
      </w:r>
      <w:hyperlink r:id="rId12" w:history="1">
        <w:r>
          <w:rPr>
            <w:rStyle w:val="Hyperlink"/>
            <w:rFonts w:asciiTheme="minorHAnsi" w:eastAsia="Arial Unicode MS" w:hAnsiTheme="minorHAnsi" w:cstheme="minorHAnsi"/>
            <w:sz w:val="22"/>
          </w:rPr>
          <w:t>http://www.tourismcares.org/</w:t>
        </w:r>
      </w:hyperlink>
    </w:p>
    <w:p w:rsidR="009343F3" w:rsidRDefault="009343F3" w:rsidP="009343F3">
      <w:pPr>
        <w:rPr>
          <w:lang w:bidi="he-IL"/>
        </w:rPr>
      </w:pPr>
    </w:p>
    <w:p w:rsidR="009343F3" w:rsidRDefault="009343F3" w:rsidP="009343F3">
      <w:pPr>
        <w:rPr>
          <w:rFonts w:asciiTheme="minorHAnsi" w:hAnsiTheme="minorHAnsi" w:cstheme="minorHAnsi"/>
          <w:sz w:val="22"/>
        </w:rPr>
      </w:pPr>
      <w:r>
        <w:rPr>
          <w:rFonts w:asciiTheme="minorHAnsi" w:eastAsia="Arial Unicode MS" w:hAnsiTheme="minorHAnsi" w:cstheme="minorHAnsi"/>
          <w:sz w:val="22"/>
          <w:lang w:eastAsia="zh-CN" w:bidi="he-IL"/>
        </w:rPr>
        <w:t xml:space="preserve">From 2010 to 2013, he was Chairman of Sustainable Travel International (STI) and now serves as Chairman Emeritus. </w:t>
      </w:r>
      <w:r>
        <w:rPr>
          <w:rFonts w:asciiTheme="minorHAnsi" w:eastAsia="Arial Unicode MS" w:hAnsiTheme="minorHAnsi" w:cstheme="minorHAnsi"/>
          <w:sz w:val="22"/>
          <w:lang w:bidi="he-IL"/>
        </w:rPr>
        <w:t xml:space="preserve">STI is a non-profit organization dedicated to taking a holistic approach to addressing sustainable development within the travel and tourism industries by providing solutions-oriented programs that generate tangible results and affect long-lasting change. STI’s most recognized products and activities relate to carbon management, standards development, market access through strategic partnerships and travel-related web portals, sustainability trainings, and travelers philanthropy activities. For additional information, go to </w:t>
      </w:r>
      <w:hyperlink r:id="rId13" w:history="1">
        <w:r>
          <w:rPr>
            <w:rStyle w:val="Hyperlink"/>
            <w:rFonts w:asciiTheme="minorHAnsi" w:eastAsia="Arial Unicode MS" w:hAnsiTheme="minorHAnsi" w:cstheme="minorHAnsi"/>
            <w:sz w:val="22"/>
            <w:lang w:bidi="he-IL"/>
          </w:rPr>
          <w:t>http://www.sustainabletravelinternational.org/</w:t>
        </w:r>
      </w:hyperlink>
      <w:r>
        <w:rPr>
          <w:rFonts w:asciiTheme="minorHAnsi" w:hAnsiTheme="minorHAnsi" w:cstheme="minorHAnsi"/>
          <w:sz w:val="22"/>
        </w:rPr>
        <w:t>.</w:t>
      </w:r>
    </w:p>
    <w:p w:rsidR="009343F3" w:rsidRDefault="009343F3" w:rsidP="009343F3">
      <w:pPr>
        <w:pStyle w:val="Heading1"/>
        <w:spacing w:before="0" w:after="0"/>
        <w:rPr>
          <w:rFonts w:asciiTheme="minorHAnsi" w:eastAsia="Arial Unicode MS" w:hAnsiTheme="minorHAnsi" w:cstheme="minorHAnsi"/>
          <w:b w:val="0"/>
          <w:sz w:val="22"/>
          <w:szCs w:val="20"/>
        </w:rPr>
      </w:pPr>
    </w:p>
    <w:p w:rsidR="009343F3" w:rsidRDefault="009343F3" w:rsidP="009343F3">
      <w:pPr>
        <w:rPr>
          <w:rFonts w:asciiTheme="minorHAnsi" w:hAnsiTheme="minorHAnsi" w:cstheme="minorHAnsi"/>
          <w:color w:val="000000"/>
          <w:sz w:val="22"/>
        </w:rPr>
      </w:pPr>
      <w:r>
        <w:rPr>
          <w:rFonts w:asciiTheme="minorHAnsi" w:eastAsia="Arial Unicode MS" w:hAnsiTheme="minorHAnsi" w:cstheme="minorHAnsi"/>
          <w:sz w:val="22"/>
          <w:lang w:bidi="he-IL"/>
        </w:rPr>
        <w:t xml:space="preserve">He has contributed 122 publications over the past 50 years including books, scholarly articles, manuals, research reports. His latest intellectual contributions include authorship of journal articles based on the relationship between peace and tourism, the sustainability of donor supported tourism clusters in developing countries and a comparison of stakeholder and expert ratings of the destination sustainability ratings by the National Geographic Society. He is a </w:t>
      </w:r>
      <w:r>
        <w:rPr>
          <w:rFonts w:asciiTheme="minorHAnsi" w:hAnsiTheme="minorHAnsi" w:cstheme="minorHAnsi"/>
          <w:color w:val="000000"/>
          <w:sz w:val="22"/>
        </w:rPr>
        <w:t>faculty researcher with the GW Diaspora Research Program, sponsored by the Institute for the GW Global and International Studies, Elliott School and GW Center for International Business and Research, School of Business.</w:t>
      </w:r>
    </w:p>
    <w:p w:rsidR="009343F3" w:rsidRDefault="009343F3" w:rsidP="009343F3">
      <w:pPr>
        <w:rPr>
          <w:rFonts w:asciiTheme="minorHAnsi" w:eastAsia="Arial Unicode MS" w:hAnsiTheme="minorHAnsi" w:cstheme="minorHAnsi"/>
          <w:sz w:val="22"/>
          <w:lang w:bidi="he-IL"/>
        </w:rPr>
      </w:pPr>
    </w:p>
    <w:p w:rsidR="00B87EF3" w:rsidRPr="004F0066" w:rsidRDefault="009343F3" w:rsidP="00B87EF3">
      <w:pPr>
        <w:rPr>
          <w:rFonts w:asciiTheme="minorHAnsi" w:eastAsia="Arial Unicode MS" w:hAnsiTheme="minorHAnsi" w:cstheme="minorHAnsi"/>
          <w:sz w:val="22"/>
          <w:lang w:bidi="he-IL"/>
        </w:rPr>
      </w:pPr>
      <w:r>
        <w:rPr>
          <w:rFonts w:asciiTheme="minorHAnsi" w:eastAsia="Arial Unicode MS" w:hAnsiTheme="minorHAnsi" w:cstheme="minorHAnsi"/>
          <w:sz w:val="22"/>
          <w:lang w:bidi="he-IL"/>
        </w:rPr>
        <w:t xml:space="preserve">He has received sponsored research funding at George Washington University for projects in Africa, Middle East-North Africa, United States and the Latin-America/Caribbean region. </w:t>
      </w:r>
      <w:r w:rsidR="00B87EF3" w:rsidRPr="004F0066">
        <w:rPr>
          <w:rFonts w:asciiTheme="minorHAnsi" w:eastAsia="Arial Unicode MS" w:hAnsiTheme="minorHAnsi" w:cstheme="minorHAnsi"/>
          <w:sz w:val="22"/>
          <w:szCs w:val="22"/>
          <w:lang w:bidi="he-IL"/>
        </w:rPr>
        <w:t xml:space="preserve">. </w:t>
      </w:r>
      <w:r w:rsidR="00B87EF3" w:rsidRPr="004F0066">
        <w:rPr>
          <w:rFonts w:asciiTheme="minorHAnsi" w:eastAsia="Arial Unicode MS" w:hAnsiTheme="minorHAnsi" w:cstheme="minorHAnsi"/>
          <w:sz w:val="22"/>
          <w:szCs w:val="22"/>
        </w:rPr>
        <w:t>He has been extensively engaged in sustainable tourism activities, including policy analysis, strategic planning, human capital development, investment promotion and technical assistance in Jordan, Qatar, Sri Lanka, Bhutan, Myanmar, Republic of Georgia, Bulgaria, Serbia, Montenegro, Portugal, Spain, Tanzania, Senegal, Ethiopia, Mozambique</w:t>
      </w:r>
      <w:r w:rsidR="00B87EF3" w:rsidRPr="004F0066">
        <w:rPr>
          <w:rFonts w:asciiTheme="minorHAnsi" w:hAnsiTheme="minorHAnsi"/>
          <w:sz w:val="22"/>
          <w:szCs w:val="22"/>
        </w:rPr>
        <w:t>,</w:t>
      </w:r>
      <w:r w:rsidR="00B87EF3" w:rsidRPr="004F0066">
        <w:rPr>
          <w:rFonts w:asciiTheme="minorHAnsi" w:hAnsiTheme="minorHAnsi"/>
          <w:color w:val="076FFF"/>
          <w:sz w:val="22"/>
          <w:szCs w:val="22"/>
        </w:rPr>
        <w:t xml:space="preserve"> </w:t>
      </w:r>
      <w:r w:rsidR="00B87EF3" w:rsidRPr="004F0066">
        <w:rPr>
          <w:rFonts w:asciiTheme="minorHAnsi" w:eastAsia="Arial Unicode MS" w:hAnsiTheme="minorHAnsi" w:cstheme="minorHAnsi"/>
          <w:sz w:val="22"/>
          <w:szCs w:val="22"/>
        </w:rPr>
        <w:t xml:space="preserve">Rwanda, Kenya, South Africa, Jamaica, St. Kitts/Nevis, St. Lucia, Dominican Republic, Panama, Venezuela, Argentina, Canada and the United States. </w:t>
      </w:r>
    </w:p>
    <w:p w:rsidR="00B87EF3" w:rsidRDefault="00B87EF3" w:rsidP="009343F3">
      <w:pPr>
        <w:rPr>
          <w:rFonts w:asciiTheme="minorHAnsi" w:eastAsia="Arial Unicode MS" w:hAnsiTheme="minorHAnsi" w:cstheme="minorHAnsi"/>
          <w:sz w:val="22"/>
          <w:lang w:bidi="he-IL"/>
        </w:rPr>
      </w:pPr>
    </w:p>
    <w:p w:rsidR="009343F3" w:rsidRDefault="009343F3" w:rsidP="009343F3">
      <w:pPr>
        <w:rPr>
          <w:rFonts w:asciiTheme="minorHAnsi" w:eastAsia="Arial Unicode MS" w:hAnsiTheme="minorHAnsi" w:cstheme="minorHAnsi"/>
          <w:sz w:val="22"/>
          <w:lang w:bidi="he-IL"/>
        </w:rPr>
      </w:pPr>
      <w:r>
        <w:rPr>
          <w:rFonts w:asciiTheme="minorHAnsi" w:eastAsia="Arial Unicode MS" w:hAnsiTheme="minorHAnsi" w:cstheme="minorHAnsi"/>
          <w:sz w:val="22"/>
          <w:lang w:bidi="he-IL"/>
        </w:rPr>
        <w:t>His body of scholarly and professional work encompasses the following areas of expertise or interest: (a) strategic planning and policy development; (b) workforce development, education and training; (c) development assistance and investment from bilateral and multilateral donors; (d) park and protected area management; (e) meeting, conference, and event planning; (f) trade and non-government organization association management; (g) resource conservation and environmental education; (h) micro, small and medium enterprise development; (</w:t>
      </w:r>
      <w:proofErr w:type="spellStart"/>
      <w:r>
        <w:rPr>
          <w:rFonts w:asciiTheme="minorHAnsi" w:eastAsia="Arial Unicode MS" w:hAnsiTheme="minorHAnsi" w:cstheme="minorHAnsi"/>
          <w:sz w:val="22"/>
          <w:lang w:bidi="he-IL"/>
        </w:rPr>
        <w:t>i</w:t>
      </w:r>
      <w:proofErr w:type="spellEnd"/>
      <w:r>
        <w:rPr>
          <w:rFonts w:asciiTheme="minorHAnsi" w:eastAsia="Arial Unicode MS" w:hAnsiTheme="minorHAnsi" w:cstheme="minorHAnsi"/>
          <w:sz w:val="22"/>
          <w:lang w:bidi="he-IL"/>
        </w:rPr>
        <w:t>) business merger and acquisition facilitation, and (j) geotourism including  specialized forms of place-based tourism related to nature, agriculture, health, culture, handcrafts and indigenous peoples.</w:t>
      </w:r>
    </w:p>
    <w:p w:rsidR="009343F3" w:rsidRDefault="009343F3" w:rsidP="009343F3"/>
    <w:p w:rsidR="000B2D2B" w:rsidRPr="00D72D05" w:rsidRDefault="000B2D2B" w:rsidP="00E73814">
      <w:pPr>
        <w:rPr>
          <w:rFonts w:asciiTheme="minorHAnsi" w:eastAsia="Arial Unicode MS" w:hAnsiTheme="minorHAnsi" w:cstheme="minorHAnsi"/>
          <w:sz w:val="22"/>
        </w:rPr>
      </w:pPr>
    </w:p>
    <w:p w:rsidR="000B2D2B" w:rsidRPr="00D72D05" w:rsidRDefault="000B2D2B" w:rsidP="00E73814">
      <w:pPr>
        <w:rPr>
          <w:rFonts w:asciiTheme="minorHAnsi" w:eastAsia="Arial Unicode MS" w:hAnsiTheme="minorHAnsi" w:cstheme="minorHAnsi"/>
          <w:sz w:val="22"/>
        </w:rPr>
      </w:pPr>
    </w:p>
    <w:p w:rsidR="000B2D2B" w:rsidRPr="00D72D05" w:rsidRDefault="000B2D2B" w:rsidP="00D72D05">
      <w:pPr>
        <w:spacing w:before="120"/>
        <w:jc w:val="both"/>
        <w:rPr>
          <w:rFonts w:asciiTheme="minorHAnsi" w:eastAsia="Arial Unicode MS" w:hAnsiTheme="minorHAnsi" w:cstheme="minorHAnsi"/>
          <w:sz w:val="20"/>
        </w:rPr>
      </w:pPr>
    </w:p>
    <w:p w:rsidR="00912A8B" w:rsidRDefault="00912A8B" w:rsidP="00912A8B">
      <w:pPr>
        <w:spacing w:before="120"/>
        <w:jc w:val="center"/>
        <w:rPr>
          <w:rFonts w:asciiTheme="minorHAnsi" w:eastAsia="Arial Unicode MS" w:hAnsiTheme="minorHAnsi" w:cstheme="minorHAnsi"/>
          <w:b/>
          <w:bCs/>
          <w:sz w:val="22"/>
        </w:rPr>
      </w:pPr>
    </w:p>
    <w:p w:rsidR="00912A8B" w:rsidRDefault="00912A8B" w:rsidP="00912A8B">
      <w:pPr>
        <w:spacing w:before="120"/>
        <w:jc w:val="center"/>
        <w:rPr>
          <w:rFonts w:asciiTheme="minorHAnsi" w:eastAsia="Arial Unicode MS" w:hAnsiTheme="minorHAnsi" w:cstheme="minorHAnsi"/>
          <w:b/>
          <w:bCs/>
          <w:sz w:val="22"/>
        </w:rPr>
      </w:pPr>
    </w:p>
    <w:p w:rsidR="003E1669" w:rsidRDefault="003E1669" w:rsidP="00912A8B">
      <w:pPr>
        <w:spacing w:before="120"/>
        <w:jc w:val="center"/>
        <w:rPr>
          <w:rFonts w:asciiTheme="minorHAnsi" w:eastAsia="Arial Unicode MS" w:hAnsiTheme="minorHAnsi" w:cstheme="minorHAnsi"/>
          <w:b/>
          <w:bCs/>
          <w:sz w:val="22"/>
        </w:rPr>
      </w:pPr>
    </w:p>
    <w:p w:rsidR="003E1669" w:rsidRDefault="003E1669" w:rsidP="00912A8B">
      <w:pPr>
        <w:spacing w:before="120"/>
        <w:jc w:val="center"/>
        <w:rPr>
          <w:rFonts w:asciiTheme="minorHAnsi" w:eastAsia="Arial Unicode MS" w:hAnsiTheme="minorHAnsi" w:cstheme="minorHAnsi"/>
          <w:b/>
          <w:bCs/>
          <w:sz w:val="22"/>
        </w:rPr>
      </w:pPr>
    </w:p>
    <w:p w:rsidR="000B2D2B" w:rsidRPr="00D72D05" w:rsidRDefault="00D72D05" w:rsidP="00912A8B">
      <w:pPr>
        <w:spacing w:before="120"/>
        <w:jc w:val="center"/>
        <w:rPr>
          <w:rFonts w:asciiTheme="minorHAnsi" w:eastAsia="Times New Roman" w:hAnsiTheme="minorHAnsi" w:cstheme="minorHAnsi"/>
          <w:sz w:val="20"/>
        </w:rPr>
      </w:pPr>
      <w:r w:rsidRPr="004716AF">
        <w:rPr>
          <w:rFonts w:asciiTheme="minorHAnsi" w:eastAsia="Arial Unicode MS" w:hAnsiTheme="minorHAnsi" w:cstheme="minorHAnsi"/>
          <w:b/>
          <w:bCs/>
          <w:sz w:val="22"/>
        </w:rPr>
        <w:t>Dr. Donald E.  Hawkins</w:t>
      </w:r>
      <w:r w:rsidRPr="004716AF">
        <w:rPr>
          <w:rFonts w:asciiTheme="minorHAnsi" w:eastAsia="Arial Unicode MS" w:hAnsiTheme="minorHAnsi" w:cstheme="minorHAnsi"/>
          <w:b/>
          <w:bCs/>
          <w:sz w:val="22"/>
        </w:rPr>
        <w:br/>
      </w:r>
    </w:p>
    <w:p w:rsidR="000B2D2B" w:rsidRPr="00D72D05" w:rsidRDefault="00D00C75" w:rsidP="00D72D05">
      <w:pPr>
        <w:spacing w:before="120"/>
        <w:jc w:val="center"/>
        <w:rPr>
          <w:rFonts w:asciiTheme="minorHAnsi" w:eastAsia="Times New Roman" w:hAnsiTheme="minorHAnsi" w:cstheme="minorHAnsi"/>
          <w:sz w:val="20"/>
        </w:rPr>
      </w:pPr>
      <w:r>
        <w:rPr>
          <w:rFonts w:asciiTheme="minorHAnsi" w:eastAsia="Times New Roman" w:hAnsiTheme="minorHAnsi" w:cstheme="minorHAnsi"/>
          <w:sz w:val="20"/>
        </w:rPr>
        <w:pict>
          <v:rect id="_x0000_i1025" style="width:6in;height:.75pt" o:hralign="center" o:hrstd="t" o:hrnoshade="t" o:hr="t" fillcolor="black" stroked="f"/>
        </w:pict>
      </w:r>
    </w:p>
    <w:p w:rsidR="00D72D05" w:rsidRDefault="00D72D05" w:rsidP="00D72D05">
      <w:pPr>
        <w:spacing w:before="120" w:after="120"/>
        <w:rPr>
          <w:rFonts w:asciiTheme="minorHAnsi" w:eastAsia="Times New Roman" w:hAnsiTheme="minorHAnsi" w:cstheme="minorHAnsi"/>
          <w:b/>
          <w:bCs/>
          <w:color w:val="1F497D" w:themeColor="text2"/>
          <w:sz w:val="20"/>
        </w:rPr>
      </w:pPr>
    </w:p>
    <w:p w:rsidR="000B2D2B" w:rsidRPr="00D72D05" w:rsidRDefault="000B2D2B" w:rsidP="00D72D05">
      <w:pPr>
        <w:spacing w:before="120" w:after="120"/>
        <w:rPr>
          <w:rFonts w:asciiTheme="minorHAnsi" w:eastAsia="Times New Roman" w:hAnsiTheme="minorHAnsi" w:cstheme="minorHAnsi"/>
          <w:b/>
          <w:bCs/>
          <w:color w:val="1F497D" w:themeColor="text2"/>
          <w:sz w:val="20"/>
        </w:rPr>
      </w:pPr>
      <w:r w:rsidRPr="00D72D05">
        <w:rPr>
          <w:rFonts w:asciiTheme="minorHAnsi" w:eastAsia="Times New Roman" w:hAnsiTheme="minorHAnsi" w:cstheme="minorHAnsi"/>
          <w:b/>
          <w:bCs/>
          <w:color w:val="1F497D" w:themeColor="text2"/>
          <w:sz w:val="20"/>
        </w:rPr>
        <w:t xml:space="preserve">Academic Background  </w:t>
      </w:r>
    </w:p>
    <w:p w:rsidR="000B2D2B" w:rsidRPr="00D72D05" w:rsidRDefault="000B2D2B" w:rsidP="00D72D05">
      <w:pPr>
        <w:spacing w:before="120"/>
        <w:rPr>
          <w:rFonts w:asciiTheme="minorHAnsi" w:hAnsiTheme="minorHAnsi" w:cstheme="minorHAnsi"/>
          <w:color w:val="000000"/>
          <w:sz w:val="20"/>
        </w:rPr>
      </w:pPr>
      <w:r w:rsidRPr="00D72D05">
        <w:rPr>
          <w:rFonts w:asciiTheme="minorHAnsi" w:hAnsiTheme="minorHAnsi" w:cstheme="minorHAnsi"/>
          <w:color w:val="000000"/>
          <w:sz w:val="20"/>
        </w:rPr>
        <w:t>Ed.D.</w:t>
      </w:r>
      <w:r w:rsidR="00E73814" w:rsidRPr="00D72D05">
        <w:rPr>
          <w:rFonts w:asciiTheme="minorHAnsi" w:hAnsiTheme="minorHAnsi" w:cstheme="minorHAnsi"/>
          <w:color w:val="000000"/>
          <w:sz w:val="20"/>
        </w:rPr>
        <w:t> New</w:t>
      </w:r>
      <w:r w:rsidRPr="00D72D05">
        <w:rPr>
          <w:rFonts w:asciiTheme="minorHAnsi" w:hAnsiTheme="minorHAnsi" w:cstheme="minorHAnsi"/>
          <w:color w:val="000000"/>
          <w:sz w:val="20"/>
        </w:rPr>
        <w:t xml:space="preserve"> York University,</w:t>
      </w:r>
      <w:r w:rsidR="00E73814" w:rsidRPr="00D72D05">
        <w:rPr>
          <w:rFonts w:asciiTheme="minorHAnsi" w:hAnsiTheme="minorHAnsi" w:cstheme="minorHAnsi"/>
          <w:color w:val="000000"/>
          <w:sz w:val="20"/>
        </w:rPr>
        <w:t> NY</w:t>
      </w:r>
      <w:r w:rsidRPr="00D72D05">
        <w:rPr>
          <w:rFonts w:asciiTheme="minorHAnsi" w:hAnsiTheme="minorHAnsi" w:cstheme="minorHAnsi"/>
          <w:color w:val="000000"/>
          <w:sz w:val="20"/>
        </w:rPr>
        <w:t>,</w:t>
      </w:r>
      <w:r w:rsidR="00E73814" w:rsidRPr="00D72D05">
        <w:rPr>
          <w:rFonts w:asciiTheme="minorHAnsi" w:hAnsiTheme="minorHAnsi" w:cstheme="minorHAnsi"/>
          <w:color w:val="000000"/>
          <w:sz w:val="20"/>
        </w:rPr>
        <w:t> Park</w:t>
      </w:r>
      <w:r w:rsidRPr="00D72D05">
        <w:rPr>
          <w:rFonts w:asciiTheme="minorHAnsi" w:hAnsiTheme="minorHAnsi" w:cstheme="minorHAnsi"/>
          <w:color w:val="000000"/>
          <w:sz w:val="20"/>
        </w:rPr>
        <w:t xml:space="preserve"> and Recreation Management,</w:t>
      </w:r>
      <w:r w:rsidR="00E73814" w:rsidRPr="00D72D05">
        <w:rPr>
          <w:rFonts w:asciiTheme="minorHAnsi" w:hAnsiTheme="minorHAnsi" w:cstheme="minorHAnsi"/>
          <w:color w:val="000000"/>
          <w:sz w:val="20"/>
        </w:rPr>
        <w:t> 1967</w:t>
      </w:r>
      <w:r w:rsidRPr="00D72D05">
        <w:rPr>
          <w:rFonts w:asciiTheme="minorHAnsi" w:hAnsiTheme="minorHAnsi" w:cstheme="minorHAnsi"/>
          <w:color w:val="000000"/>
          <w:sz w:val="20"/>
        </w:rPr>
        <w:t xml:space="preserve"> </w:t>
      </w:r>
    </w:p>
    <w:p w:rsidR="000B2D2B" w:rsidRPr="00D72D05" w:rsidRDefault="00B35662" w:rsidP="00D72D05">
      <w:pPr>
        <w:spacing w:before="120"/>
        <w:rPr>
          <w:rFonts w:asciiTheme="minorHAnsi" w:hAnsiTheme="minorHAnsi" w:cstheme="minorHAnsi"/>
          <w:color w:val="000000"/>
          <w:sz w:val="20"/>
        </w:rPr>
      </w:pPr>
      <w:r w:rsidRPr="00D72D05">
        <w:rPr>
          <w:rFonts w:asciiTheme="minorHAnsi" w:hAnsiTheme="minorHAnsi" w:cstheme="minorHAnsi"/>
          <w:color w:val="000000"/>
          <w:sz w:val="20"/>
        </w:rPr>
        <w:t>M.A.  Lehigh University, </w:t>
      </w:r>
      <w:r w:rsidR="000B2D2B" w:rsidRPr="00D72D05">
        <w:rPr>
          <w:rFonts w:asciiTheme="minorHAnsi" w:hAnsiTheme="minorHAnsi" w:cstheme="minorHAnsi"/>
          <w:color w:val="000000"/>
          <w:sz w:val="20"/>
        </w:rPr>
        <w:t>Bethlehem, PA,</w:t>
      </w:r>
      <w:r w:rsidR="002243A1" w:rsidRPr="00D72D05">
        <w:rPr>
          <w:rFonts w:asciiTheme="minorHAnsi" w:hAnsiTheme="minorHAnsi" w:cstheme="minorHAnsi"/>
          <w:color w:val="000000"/>
          <w:sz w:val="20"/>
        </w:rPr>
        <w:t> Education</w:t>
      </w:r>
      <w:r w:rsidR="000B2D2B" w:rsidRPr="00D72D05">
        <w:rPr>
          <w:rFonts w:asciiTheme="minorHAnsi" w:hAnsiTheme="minorHAnsi" w:cstheme="minorHAnsi"/>
          <w:color w:val="000000"/>
          <w:sz w:val="20"/>
        </w:rPr>
        <w:t xml:space="preserve"> and Guidance,</w:t>
      </w:r>
      <w:r w:rsidR="002243A1" w:rsidRPr="00D72D05">
        <w:rPr>
          <w:rFonts w:asciiTheme="minorHAnsi" w:hAnsiTheme="minorHAnsi" w:cstheme="minorHAnsi"/>
          <w:color w:val="000000"/>
          <w:sz w:val="20"/>
        </w:rPr>
        <w:t> 1962</w:t>
      </w:r>
      <w:r w:rsidR="000B2D2B" w:rsidRPr="00D72D05">
        <w:rPr>
          <w:rFonts w:asciiTheme="minorHAnsi" w:hAnsiTheme="minorHAnsi" w:cstheme="minorHAnsi"/>
          <w:color w:val="000000"/>
          <w:sz w:val="20"/>
        </w:rPr>
        <w:t xml:space="preserve"> </w:t>
      </w:r>
    </w:p>
    <w:p w:rsidR="007654EE" w:rsidRPr="00D72D05" w:rsidRDefault="007654EE" w:rsidP="00D72D05">
      <w:pPr>
        <w:spacing w:before="120"/>
        <w:rPr>
          <w:rFonts w:asciiTheme="minorHAnsi" w:hAnsiTheme="minorHAnsi" w:cstheme="minorHAnsi"/>
          <w:color w:val="000000"/>
          <w:sz w:val="20"/>
        </w:rPr>
      </w:pPr>
      <w:proofErr w:type="gramStart"/>
      <w:r w:rsidRPr="00D72D05">
        <w:rPr>
          <w:rFonts w:asciiTheme="minorHAnsi" w:hAnsiTheme="minorHAnsi" w:cstheme="minorHAnsi"/>
          <w:color w:val="000000"/>
          <w:sz w:val="20"/>
        </w:rPr>
        <w:t>B.A.</w:t>
      </w:r>
      <w:proofErr w:type="gramEnd"/>
      <w:r w:rsidRPr="00D72D05">
        <w:rPr>
          <w:rFonts w:asciiTheme="minorHAnsi" w:hAnsiTheme="minorHAnsi" w:cstheme="minorHAnsi"/>
          <w:color w:val="000000"/>
          <w:sz w:val="20"/>
        </w:rPr>
        <w:t>  King's</w:t>
      </w:r>
      <w:r w:rsidR="003579AE">
        <w:rPr>
          <w:rFonts w:asciiTheme="minorHAnsi" w:hAnsiTheme="minorHAnsi" w:cstheme="minorHAnsi"/>
          <w:color w:val="000000"/>
          <w:sz w:val="20"/>
        </w:rPr>
        <w:t xml:space="preserve"> </w:t>
      </w:r>
      <w:r w:rsidR="00DD5812">
        <w:rPr>
          <w:rFonts w:asciiTheme="minorHAnsi" w:hAnsiTheme="minorHAnsi" w:cstheme="minorHAnsi"/>
          <w:color w:val="000000"/>
          <w:sz w:val="20"/>
        </w:rPr>
        <w:t>University</w:t>
      </w:r>
      <w:r w:rsidRPr="00D72D05">
        <w:rPr>
          <w:rFonts w:asciiTheme="minorHAnsi" w:hAnsiTheme="minorHAnsi" w:cstheme="minorHAnsi"/>
          <w:color w:val="000000"/>
          <w:sz w:val="20"/>
        </w:rPr>
        <w:t xml:space="preserve">, Wilkes Barre, PA, Sociology, 1958 </w:t>
      </w:r>
    </w:p>
    <w:p w:rsidR="000B2D2B" w:rsidRPr="00D72D05" w:rsidRDefault="000B2D2B" w:rsidP="00D72D05">
      <w:pPr>
        <w:spacing w:before="120" w:after="120"/>
        <w:rPr>
          <w:rFonts w:asciiTheme="minorHAnsi" w:eastAsia="Times New Roman" w:hAnsiTheme="minorHAnsi" w:cstheme="minorHAnsi"/>
          <w:b/>
          <w:bCs/>
          <w:color w:val="1F497D" w:themeColor="text2"/>
          <w:sz w:val="20"/>
        </w:rPr>
      </w:pPr>
      <w:r w:rsidRPr="00D72D05">
        <w:rPr>
          <w:rFonts w:asciiTheme="minorHAnsi" w:eastAsia="Times New Roman" w:hAnsiTheme="minorHAnsi" w:cstheme="minorHAnsi"/>
          <w:b/>
          <w:bCs/>
          <w:color w:val="1F497D" w:themeColor="text2"/>
          <w:sz w:val="20"/>
        </w:rPr>
        <w:t xml:space="preserve">Academic Experience  </w:t>
      </w:r>
    </w:p>
    <w:p w:rsidR="00031C0B" w:rsidRPr="00A25978" w:rsidRDefault="00031C0B" w:rsidP="00031C0B">
      <w:pPr>
        <w:spacing w:before="120" w:after="120"/>
        <w:jc w:val="both"/>
        <w:rPr>
          <w:rFonts w:asciiTheme="minorHAnsi" w:hAnsiTheme="minorHAnsi" w:cstheme="minorHAnsi"/>
          <w:color w:val="000000"/>
          <w:sz w:val="20"/>
          <w:u w:val="single"/>
        </w:rPr>
      </w:pPr>
      <w:r w:rsidRPr="00A25978">
        <w:rPr>
          <w:rFonts w:asciiTheme="minorHAnsi" w:hAnsiTheme="minorHAnsi" w:cstheme="minorHAnsi"/>
          <w:color w:val="000000"/>
          <w:sz w:val="20"/>
          <w:u w:val="single"/>
        </w:rPr>
        <w:t>George Washington University</w:t>
      </w:r>
    </w:p>
    <w:p w:rsidR="00031C0B" w:rsidRPr="00D72D05" w:rsidRDefault="00031C0B" w:rsidP="00031C0B">
      <w:pPr>
        <w:spacing w:before="120" w:after="120"/>
        <w:jc w:val="both"/>
        <w:rPr>
          <w:rFonts w:asciiTheme="minorHAnsi" w:hAnsiTheme="minorHAnsi" w:cstheme="minorHAnsi"/>
          <w:color w:val="000000"/>
          <w:sz w:val="20"/>
        </w:rPr>
      </w:pPr>
      <w:r w:rsidRPr="00D72D05">
        <w:rPr>
          <w:rFonts w:asciiTheme="minorHAnsi" w:hAnsiTheme="minorHAnsi" w:cstheme="minorHAnsi"/>
          <w:color w:val="000000"/>
          <w:sz w:val="20"/>
        </w:rPr>
        <w:t>Eisenhower Professor of Tourism Policy</w:t>
      </w:r>
      <w:r>
        <w:rPr>
          <w:rFonts w:asciiTheme="minorHAnsi" w:hAnsiTheme="minorHAnsi" w:cstheme="minorHAnsi"/>
          <w:color w:val="000000"/>
          <w:sz w:val="20"/>
        </w:rPr>
        <w:t xml:space="preserve"> (Endowed Professorship), Professor of Management and Tourism Stud</w:t>
      </w:r>
      <w:r w:rsidR="00B87EF3">
        <w:rPr>
          <w:rFonts w:asciiTheme="minorHAnsi" w:hAnsiTheme="minorHAnsi" w:cstheme="minorHAnsi"/>
          <w:color w:val="000000"/>
          <w:sz w:val="20"/>
        </w:rPr>
        <w:t>ies, GW School of Business (1962</w:t>
      </w:r>
      <w:r>
        <w:rPr>
          <w:rFonts w:asciiTheme="minorHAnsi" w:hAnsiTheme="minorHAnsi" w:cstheme="minorHAnsi"/>
          <w:color w:val="000000"/>
          <w:sz w:val="20"/>
        </w:rPr>
        <w:t xml:space="preserve"> - present)</w:t>
      </w:r>
      <w:r w:rsidRPr="00D72D05">
        <w:rPr>
          <w:rFonts w:asciiTheme="minorHAnsi" w:hAnsiTheme="minorHAnsi" w:cstheme="minorHAnsi"/>
          <w:color w:val="000000"/>
          <w:sz w:val="20"/>
        </w:rPr>
        <w:t xml:space="preserve"> </w:t>
      </w:r>
    </w:p>
    <w:p w:rsidR="00031C0B" w:rsidRDefault="00031C0B" w:rsidP="00031C0B">
      <w:pPr>
        <w:spacing w:before="120" w:after="120"/>
        <w:jc w:val="both"/>
        <w:rPr>
          <w:rFonts w:asciiTheme="minorHAnsi" w:hAnsiTheme="minorHAnsi" w:cstheme="minorHAnsi"/>
          <w:color w:val="000000"/>
          <w:sz w:val="20"/>
        </w:rPr>
      </w:pPr>
      <w:r>
        <w:rPr>
          <w:rFonts w:asciiTheme="minorHAnsi" w:hAnsiTheme="minorHAnsi" w:cstheme="minorHAnsi"/>
          <w:color w:val="000000"/>
          <w:sz w:val="20"/>
        </w:rPr>
        <w:t>Professor of International Affairs, GW Elliott School of International Affairs (2012 to present)</w:t>
      </w:r>
    </w:p>
    <w:p w:rsidR="00031C0B" w:rsidRDefault="00031C0B" w:rsidP="00031C0B">
      <w:pPr>
        <w:spacing w:before="120" w:after="120"/>
        <w:rPr>
          <w:rFonts w:asciiTheme="minorHAnsi" w:hAnsiTheme="minorHAnsi" w:cstheme="minorHAnsi"/>
          <w:color w:val="000000"/>
          <w:sz w:val="20"/>
        </w:rPr>
      </w:pPr>
      <w:r>
        <w:rPr>
          <w:rFonts w:asciiTheme="minorHAnsi" w:hAnsiTheme="minorHAnsi" w:cstheme="minorHAnsi"/>
          <w:color w:val="000000"/>
          <w:sz w:val="20"/>
        </w:rPr>
        <w:t>Research Professor of Medicine, GW School of Medicine and Health Sciences (1973 - p</w:t>
      </w:r>
      <w:r w:rsidRPr="00D72D05">
        <w:rPr>
          <w:rFonts w:asciiTheme="minorHAnsi" w:hAnsiTheme="minorHAnsi" w:cstheme="minorHAnsi"/>
          <w:color w:val="000000"/>
          <w:sz w:val="20"/>
        </w:rPr>
        <w:t>resent).  </w:t>
      </w:r>
    </w:p>
    <w:p w:rsidR="00031C0B" w:rsidRDefault="00031C0B" w:rsidP="00031C0B">
      <w:pPr>
        <w:spacing w:before="120" w:after="120"/>
        <w:rPr>
          <w:rFonts w:asciiTheme="minorHAnsi" w:hAnsiTheme="minorHAnsi" w:cstheme="minorHAnsi"/>
          <w:color w:val="000000"/>
          <w:sz w:val="20"/>
          <w:u w:val="single"/>
        </w:rPr>
      </w:pPr>
      <w:r w:rsidRPr="00A25978">
        <w:rPr>
          <w:rFonts w:asciiTheme="minorHAnsi" w:hAnsiTheme="minorHAnsi" w:cstheme="minorHAnsi"/>
          <w:color w:val="000000"/>
          <w:sz w:val="20"/>
          <w:u w:val="single"/>
        </w:rPr>
        <w:t>Other Institutions</w:t>
      </w:r>
    </w:p>
    <w:p w:rsidR="00031C0B" w:rsidRDefault="00031C0B" w:rsidP="00031C0B">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Adjunct Professor, Griffith University</w:t>
      </w:r>
      <w:r>
        <w:rPr>
          <w:rFonts w:asciiTheme="minorHAnsi" w:hAnsiTheme="minorHAnsi" w:cstheme="minorHAnsi"/>
          <w:color w:val="000000"/>
          <w:sz w:val="20"/>
        </w:rPr>
        <w:t>, Australia.</w:t>
      </w:r>
      <w:r w:rsidRPr="00D72D05">
        <w:rPr>
          <w:rFonts w:asciiTheme="minorHAnsi" w:hAnsiTheme="minorHAnsi" w:cstheme="minorHAnsi"/>
          <w:color w:val="000000"/>
          <w:sz w:val="20"/>
        </w:rPr>
        <w:t xml:space="preserve">   </w:t>
      </w:r>
    </w:p>
    <w:p w:rsidR="00031C0B" w:rsidRDefault="00031C0B" w:rsidP="00031C0B">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Visiting Professor, Faculty of Tourism and Hospitality Management Singidunum University</w:t>
      </w:r>
      <w:r>
        <w:rPr>
          <w:rFonts w:asciiTheme="minorHAnsi" w:hAnsiTheme="minorHAnsi" w:cstheme="minorHAnsi"/>
          <w:color w:val="000000"/>
          <w:sz w:val="20"/>
        </w:rPr>
        <w:t>, Belgrade, Serbia.</w:t>
      </w:r>
    </w:p>
    <w:p w:rsidR="00031C0B" w:rsidRPr="00D72D05" w:rsidRDefault="00031C0B" w:rsidP="00031C0B">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Vising Professor &amp; </w:t>
      </w:r>
      <w:r w:rsidRPr="00D72D05">
        <w:rPr>
          <w:rFonts w:asciiTheme="minorHAnsi" w:hAnsiTheme="minorHAnsi" w:cstheme="minorHAnsi"/>
          <w:color w:val="000000"/>
          <w:sz w:val="20"/>
        </w:rPr>
        <w:t>Research Affiliate, University of Hawaii-Manoa School</w:t>
      </w:r>
      <w:r>
        <w:rPr>
          <w:rFonts w:asciiTheme="minorHAnsi" w:hAnsiTheme="minorHAnsi" w:cstheme="minorHAnsi"/>
          <w:color w:val="000000"/>
          <w:sz w:val="20"/>
        </w:rPr>
        <w:t xml:space="preserve"> of Travel Industry Management</w:t>
      </w:r>
    </w:p>
    <w:p w:rsidR="00031C0B" w:rsidRDefault="00031C0B" w:rsidP="00031C0B">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Visiting Professor, Xi'an International Studies University School of Tourism</w:t>
      </w:r>
      <w:r>
        <w:rPr>
          <w:rFonts w:asciiTheme="minorHAnsi" w:hAnsiTheme="minorHAnsi" w:cstheme="minorHAnsi"/>
          <w:color w:val="000000"/>
          <w:sz w:val="20"/>
        </w:rPr>
        <w:t>, China.</w:t>
      </w:r>
    </w:p>
    <w:p w:rsidR="00031C0B" w:rsidRDefault="00031C0B" w:rsidP="00031C0B">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External Examiner, University of the West Indies</w:t>
      </w:r>
      <w:r>
        <w:rPr>
          <w:rFonts w:asciiTheme="minorHAnsi" w:hAnsiTheme="minorHAnsi" w:cstheme="minorHAnsi"/>
          <w:color w:val="000000"/>
          <w:sz w:val="20"/>
        </w:rPr>
        <w:t>.</w:t>
      </w:r>
      <w:r w:rsidRPr="00D72D05">
        <w:rPr>
          <w:rFonts w:asciiTheme="minorHAnsi" w:hAnsiTheme="minorHAnsi" w:cstheme="minorHAnsi"/>
          <w:color w:val="000000"/>
          <w:sz w:val="20"/>
        </w:rPr>
        <w:t xml:space="preserve"> </w:t>
      </w:r>
    </w:p>
    <w:p w:rsidR="00031C0B" w:rsidRPr="00A25978" w:rsidRDefault="00031C0B" w:rsidP="00031C0B">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Visiting Scholar, Bermuda College</w:t>
      </w:r>
      <w:r>
        <w:rPr>
          <w:rFonts w:asciiTheme="minorHAnsi" w:hAnsiTheme="minorHAnsi" w:cstheme="minorHAnsi"/>
          <w:color w:val="000000"/>
          <w:sz w:val="20"/>
        </w:rPr>
        <w:t>, Bermuda</w:t>
      </w:r>
      <w:r w:rsidRPr="00D72D05">
        <w:rPr>
          <w:rFonts w:asciiTheme="minorHAnsi" w:hAnsiTheme="minorHAnsi" w:cstheme="minorHAnsi"/>
          <w:color w:val="000000"/>
          <w:sz w:val="20"/>
        </w:rPr>
        <w:t xml:space="preserve"> </w:t>
      </w:r>
    </w:p>
    <w:p w:rsidR="00031C0B" w:rsidRDefault="00031C0B" w:rsidP="00031C0B">
      <w:pPr>
        <w:rPr>
          <w:rFonts w:asciiTheme="minorHAnsi" w:hAnsiTheme="minorHAnsi" w:cstheme="minorHAnsi"/>
          <w:color w:val="000000"/>
          <w:sz w:val="20"/>
        </w:rPr>
      </w:pPr>
    </w:p>
    <w:p w:rsidR="0014706C" w:rsidRPr="00D72D05" w:rsidRDefault="0014706C" w:rsidP="00D72D05">
      <w:pPr>
        <w:spacing w:before="120" w:after="120"/>
        <w:jc w:val="both"/>
        <w:rPr>
          <w:rFonts w:asciiTheme="minorHAnsi" w:hAnsiTheme="minorHAnsi" w:cstheme="minorHAnsi"/>
          <w:b/>
          <w:bCs/>
          <w:color w:val="1F497D" w:themeColor="text2"/>
          <w:sz w:val="20"/>
        </w:rPr>
      </w:pPr>
      <w:r w:rsidRPr="00D72D05">
        <w:rPr>
          <w:rFonts w:asciiTheme="minorHAnsi" w:hAnsiTheme="minorHAnsi" w:cstheme="minorHAnsi"/>
          <w:b/>
          <w:bCs/>
          <w:color w:val="1F497D" w:themeColor="text2"/>
          <w:sz w:val="20"/>
        </w:rPr>
        <w:t>Business and Professional Experience</w:t>
      </w:r>
    </w:p>
    <w:p w:rsidR="000B2D2B" w:rsidRPr="00D72D05" w:rsidRDefault="000B2D2B" w:rsidP="00D72D05">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 xml:space="preserve">National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Director of Research, American Association for Health, Physical Education, Recreation and Dance (1968 - 1970).   Washington DC. From 1968 to 1970 he coordinated research activities for this national association serving physical fitness, recreation and environmental education professionals. In that capacity, he served as Editor in Chief of Research Quarterly ' a scientific journal reporting basic and applied research to the field, and as Direct</w:t>
      </w:r>
      <w:r w:rsidR="00B87EF3">
        <w:rPr>
          <w:rFonts w:asciiTheme="minorHAnsi" w:hAnsiTheme="minorHAnsi" w:cstheme="minorHAnsi"/>
          <w:color w:val="000000"/>
          <w:sz w:val="20"/>
        </w:rPr>
        <w:t xml:space="preserve">or, Project Man's Environment, </w:t>
      </w:r>
      <w:r w:rsidRPr="00D72D05">
        <w:rPr>
          <w:rFonts w:asciiTheme="minorHAnsi" w:hAnsiTheme="minorHAnsi" w:cstheme="minorHAnsi"/>
          <w:color w:val="000000"/>
          <w:sz w:val="20"/>
        </w:rPr>
        <w:t xml:space="preserve">a cooperative program of the U.S. National Park Service and the National Education Association.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Director of Research and Planning, National Recreation and Park Association (1966 - 1968).   From 1966 - 1968, he coordinated the association's statistical and information gathering activities which cut across a broad spe</w:t>
      </w:r>
      <w:r w:rsidR="00B87EF3">
        <w:rPr>
          <w:rFonts w:asciiTheme="minorHAnsi" w:hAnsiTheme="minorHAnsi" w:cstheme="minorHAnsi"/>
          <w:color w:val="000000"/>
          <w:sz w:val="20"/>
        </w:rPr>
        <w:t>ctrum of leisure-time concerns including</w:t>
      </w:r>
      <w:r w:rsidRPr="00D72D05">
        <w:rPr>
          <w:rFonts w:asciiTheme="minorHAnsi" w:hAnsiTheme="minorHAnsi" w:cstheme="minorHAnsi"/>
          <w:color w:val="000000"/>
          <w:sz w:val="20"/>
        </w:rPr>
        <w:t xml:space="preserve"> state and national parks, zoos and aquariums, recreation for the handicapped, higher education, etc. He is the Founding Editor of the Journal of Leisure Research, which now has an international reputation for broad coverage of research findings on the national and international levels, having been continuously published since 1967.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Executive Director, Riegel Foundation (1961 - 1966).   (Riegel Paper Corporation). From 1961 to 1966 he served as Chief Executive Officer for the Foundation's operations in New Jersey and Pennsylvania. His responsibilities included management of an inn, restaurants, banquet halls, commercial recreation facilities (swimming pools, bowling alleys, shops, fitness center, etc.) resident and day camps, day care centers, and Riegel Paper Co. housing, land use planning, water and sewage systems. He directed the development of turn-key investment and construction </w:t>
      </w:r>
      <w:r w:rsidR="00C3777A">
        <w:rPr>
          <w:rFonts w:asciiTheme="minorHAnsi" w:hAnsiTheme="minorHAnsi" w:cstheme="minorHAnsi"/>
          <w:color w:val="000000"/>
          <w:sz w:val="20"/>
        </w:rPr>
        <w:t xml:space="preserve">activities for a championship 18 </w:t>
      </w:r>
      <w:r w:rsidRPr="00D72D05">
        <w:rPr>
          <w:rFonts w:asciiTheme="minorHAnsi" w:hAnsiTheme="minorHAnsi" w:cstheme="minorHAnsi"/>
          <w:color w:val="000000"/>
          <w:sz w:val="20"/>
        </w:rPr>
        <w:t>hole golf course and club hou</w:t>
      </w:r>
      <w:r w:rsidR="00C3777A">
        <w:rPr>
          <w:rFonts w:asciiTheme="minorHAnsi" w:hAnsiTheme="minorHAnsi" w:cstheme="minorHAnsi"/>
          <w:color w:val="000000"/>
          <w:sz w:val="20"/>
        </w:rPr>
        <w:t>se complex, The Oak Hill</w:t>
      </w:r>
      <w:r w:rsidRPr="00D72D05">
        <w:rPr>
          <w:rFonts w:asciiTheme="minorHAnsi" w:hAnsiTheme="minorHAnsi" w:cstheme="minorHAnsi"/>
          <w:color w:val="000000"/>
          <w:sz w:val="20"/>
        </w:rPr>
        <w:t xml:space="preserve"> Golf Club.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Superintendent, Department of</w:t>
      </w:r>
      <w:r w:rsidR="00382B13">
        <w:rPr>
          <w:rFonts w:asciiTheme="minorHAnsi" w:hAnsiTheme="minorHAnsi" w:cstheme="minorHAnsi"/>
          <w:color w:val="000000"/>
          <w:sz w:val="20"/>
        </w:rPr>
        <w:t xml:space="preserve"> Parks and Public Property (1959</w:t>
      </w:r>
      <w:r w:rsidRPr="00D72D05">
        <w:rPr>
          <w:rFonts w:asciiTheme="minorHAnsi" w:hAnsiTheme="minorHAnsi" w:cstheme="minorHAnsi"/>
          <w:color w:val="000000"/>
          <w:sz w:val="20"/>
        </w:rPr>
        <w:t xml:space="preserve"> - 1961).   Overall direction for parks, public property and recreation facilities. </w:t>
      </w:r>
    </w:p>
    <w:p w:rsidR="000B2D2B" w:rsidRPr="00D72D05" w:rsidRDefault="000B2D2B" w:rsidP="00D72D05">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 xml:space="preserve">International </w:t>
      </w:r>
    </w:p>
    <w:p w:rsidR="003E1669" w:rsidRPr="00D72D05" w:rsidRDefault="003E1669" w:rsidP="003E1669">
      <w:pPr>
        <w:spacing w:before="120"/>
        <w:jc w:val="both"/>
        <w:rPr>
          <w:rFonts w:asciiTheme="minorHAnsi" w:hAnsiTheme="minorHAnsi" w:cstheme="minorHAnsi"/>
          <w:color w:val="000000"/>
          <w:sz w:val="20"/>
        </w:rPr>
      </w:pPr>
      <w:proofErr w:type="gramStart"/>
      <w:r w:rsidRPr="00D72D05">
        <w:rPr>
          <w:rFonts w:asciiTheme="minorHAnsi" w:hAnsiTheme="minorHAnsi" w:cstheme="minorHAnsi"/>
          <w:color w:val="000000"/>
          <w:sz w:val="20"/>
        </w:rPr>
        <w:t xml:space="preserve">Chairman, Solimar </w:t>
      </w:r>
      <w:r w:rsidR="00B87EF3">
        <w:rPr>
          <w:rFonts w:asciiTheme="minorHAnsi" w:hAnsiTheme="minorHAnsi" w:cstheme="minorHAnsi"/>
          <w:color w:val="000000"/>
          <w:sz w:val="20"/>
        </w:rPr>
        <w:t>International (October, 2006 - p</w:t>
      </w:r>
      <w:r w:rsidRPr="00D72D05">
        <w:rPr>
          <w:rFonts w:asciiTheme="minorHAnsi" w:hAnsiTheme="minorHAnsi" w:cstheme="minorHAnsi"/>
          <w:color w:val="000000"/>
          <w:sz w:val="20"/>
        </w:rPr>
        <w:t>resent).</w:t>
      </w:r>
      <w:proofErr w:type="gramEnd"/>
      <w:r w:rsidRPr="00D72D05">
        <w:rPr>
          <w:rFonts w:asciiTheme="minorHAnsi" w:hAnsiTheme="minorHAnsi" w:cstheme="minorHAnsi"/>
          <w:color w:val="000000"/>
          <w:sz w:val="20"/>
        </w:rPr>
        <w:t xml:space="preserve">  International development company providing innovative solutions to enhance tourism destinations sustainability and competitiveness worldwide. </w:t>
      </w:r>
    </w:p>
    <w:p w:rsidR="003E1669" w:rsidRDefault="003E1669" w:rsidP="00B36FAB">
      <w:pPr>
        <w:rPr>
          <w:rFonts w:asciiTheme="minorHAnsi" w:eastAsia="Arial Unicode MS" w:hAnsiTheme="minorHAnsi" w:cstheme="minorHAnsi"/>
          <w:sz w:val="20"/>
          <w:lang w:bidi="he-IL"/>
        </w:rPr>
      </w:pPr>
    </w:p>
    <w:p w:rsidR="00B36FAB" w:rsidRDefault="00B36FAB" w:rsidP="00B36FAB">
      <w:pPr>
        <w:rPr>
          <w:rFonts w:asciiTheme="minorHAnsi" w:eastAsia="Arial Unicode MS" w:hAnsiTheme="minorHAnsi" w:cstheme="minorHAnsi"/>
          <w:sz w:val="20"/>
          <w:lang w:bidi="he-IL"/>
        </w:rPr>
      </w:pPr>
      <w:r w:rsidRPr="00B36FAB">
        <w:rPr>
          <w:rFonts w:asciiTheme="minorHAnsi" w:eastAsia="Arial Unicode MS" w:hAnsiTheme="minorHAnsi" w:cstheme="minorHAnsi"/>
          <w:sz w:val="20"/>
          <w:lang w:bidi="he-IL"/>
        </w:rPr>
        <w:t>Special Advisor to the Secretary General of the United Natio</w:t>
      </w:r>
      <w:r w:rsidR="00E92043">
        <w:rPr>
          <w:rFonts w:asciiTheme="minorHAnsi" w:eastAsia="Arial Unicode MS" w:hAnsiTheme="minorHAnsi" w:cstheme="minorHAnsi"/>
          <w:sz w:val="20"/>
          <w:lang w:bidi="he-IL"/>
        </w:rPr>
        <w:t>ns World T</w:t>
      </w:r>
      <w:r w:rsidRPr="00B36FAB">
        <w:rPr>
          <w:rFonts w:asciiTheme="minorHAnsi" w:eastAsia="Arial Unicode MS" w:hAnsiTheme="minorHAnsi" w:cstheme="minorHAnsi"/>
          <w:sz w:val="20"/>
          <w:lang w:bidi="he-IL"/>
        </w:rPr>
        <w:t>ourism Organization</w:t>
      </w:r>
      <w:r w:rsidR="00E92043">
        <w:rPr>
          <w:rFonts w:asciiTheme="minorHAnsi" w:eastAsia="Arial Unicode MS" w:hAnsiTheme="minorHAnsi" w:cstheme="minorHAnsi"/>
          <w:sz w:val="20"/>
          <w:lang w:bidi="he-IL"/>
        </w:rPr>
        <w:t xml:space="preserve"> (2013 to present). Technical assistance for  the</w:t>
      </w:r>
      <w:r w:rsidRPr="00B36FAB">
        <w:rPr>
          <w:rFonts w:asciiTheme="minorHAnsi" w:eastAsia="Arial Unicode MS" w:hAnsiTheme="minorHAnsi" w:cstheme="minorHAnsi"/>
          <w:sz w:val="20"/>
          <w:lang w:bidi="he-IL"/>
        </w:rPr>
        <w:t xml:space="preserve"> UNWTO Knowledge Network, which include</w:t>
      </w:r>
      <w:r>
        <w:rPr>
          <w:rFonts w:asciiTheme="minorHAnsi" w:eastAsia="Arial Unicode MS" w:hAnsiTheme="minorHAnsi" w:cstheme="minorHAnsi"/>
          <w:sz w:val="20"/>
          <w:lang w:bidi="he-IL"/>
        </w:rPr>
        <w:t>s</w:t>
      </w:r>
      <w:r w:rsidRPr="00B36FAB">
        <w:rPr>
          <w:rFonts w:asciiTheme="minorHAnsi" w:eastAsia="Arial Unicode MS" w:hAnsiTheme="minorHAnsi" w:cstheme="minorHAnsi"/>
          <w:sz w:val="20"/>
          <w:lang w:bidi="he-IL"/>
        </w:rPr>
        <w:t xml:space="preserve"> 135 universities and research centers worldwide.</w:t>
      </w:r>
    </w:p>
    <w:p w:rsidR="005619D8" w:rsidRDefault="005619D8" w:rsidP="00B36FAB">
      <w:pPr>
        <w:rPr>
          <w:rFonts w:asciiTheme="minorHAnsi" w:eastAsia="Arial Unicode MS" w:hAnsiTheme="minorHAnsi" w:cstheme="minorHAnsi"/>
          <w:sz w:val="20"/>
          <w:lang w:bidi="he-IL"/>
        </w:rPr>
      </w:pPr>
    </w:p>
    <w:p w:rsidR="005619D8" w:rsidRDefault="005619D8" w:rsidP="00B36FAB">
      <w:pPr>
        <w:rPr>
          <w:rFonts w:asciiTheme="minorHAnsi" w:eastAsia="Arial Unicode MS" w:hAnsiTheme="minorHAnsi" w:cstheme="minorHAnsi"/>
          <w:sz w:val="20"/>
          <w:lang w:bidi="he-IL"/>
        </w:rPr>
      </w:pPr>
      <w:r>
        <w:rPr>
          <w:rFonts w:asciiTheme="minorHAnsi" w:eastAsia="Arial Unicode MS" w:hAnsiTheme="minorHAnsi" w:cstheme="minorHAnsi"/>
          <w:sz w:val="20"/>
          <w:lang w:bidi="he-IL"/>
        </w:rPr>
        <w:t>Vice President (2011, reelected 2015) , Affiliate Members Board of Directors, UN World Tourism Organization.</w:t>
      </w:r>
    </w:p>
    <w:p w:rsidR="00E92043" w:rsidRDefault="00E92043" w:rsidP="00B36FAB">
      <w:pPr>
        <w:rPr>
          <w:rFonts w:asciiTheme="minorHAnsi" w:eastAsia="Arial Unicode MS" w:hAnsiTheme="minorHAnsi" w:cstheme="minorHAnsi"/>
          <w:sz w:val="20"/>
          <w:lang w:bidi="he-IL"/>
        </w:rPr>
      </w:pPr>
    </w:p>
    <w:p w:rsidR="00E92043" w:rsidRPr="00B36FAB" w:rsidRDefault="00E92043" w:rsidP="00B36FAB">
      <w:pPr>
        <w:rPr>
          <w:rFonts w:asciiTheme="minorHAnsi" w:eastAsia="Arial Unicode MS" w:hAnsiTheme="minorHAnsi" w:cstheme="minorHAnsi"/>
          <w:sz w:val="20"/>
          <w:lang w:bidi="he-IL"/>
        </w:rPr>
      </w:pPr>
      <w:r>
        <w:rPr>
          <w:rFonts w:asciiTheme="minorHAnsi" w:eastAsia="Arial Unicode MS" w:hAnsiTheme="minorHAnsi" w:cstheme="minorHAnsi"/>
          <w:sz w:val="20"/>
          <w:lang w:bidi="he-IL"/>
        </w:rPr>
        <w:t xml:space="preserve">Special Advisor to the Minister of Hotels and Tourism (2013 to present), Union Republic of Myanmar,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President, Hawkins &amp; Associates, Inc. (1972 - Present).   Research and development </w:t>
      </w:r>
      <w:r w:rsidR="00CA5B9D" w:rsidRPr="00D72D05">
        <w:rPr>
          <w:rFonts w:asciiTheme="minorHAnsi" w:hAnsiTheme="minorHAnsi" w:cstheme="minorHAnsi"/>
          <w:color w:val="000000"/>
          <w:sz w:val="20"/>
        </w:rPr>
        <w:t>services</w:t>
      </w:r>
      <w:r w:rsidRPr="00D72D05">
        <w:rPr>
          <w:rFonts w:asciiTheme="minorHAnsi" w:hAnsiTheme="minorHAnsi" w:cstheme="minorHAnsi"/>
          <w:color w:val="000000"/>
          <w:sz w:val="20"/>
        </w:rPr>
        <w:t xml:space="preserve"> for selected clients. In previous years, Hawkins &amp; Associates, Inc. was engaged in association management, publishing, and information services. </w:t>
      </w:r>
    </w:p>
    <w:p w:rsidR="00E67FC6" w:rsidRPr="00D72D05" w:rsidRDefault="00C457D9"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Chairman, </w:t>
      </w:r>
      <w:r w:rsidR="00E67FC6" w:rsidRPr="00D72D05">
        <w:rPr>
          <w:rFonts w:asciiTheme="minorHAnsi" w:hAnsiTheme="minorHAnsi" w:cstheme="minorHAnsi"/>
          <w:color w:val="000000"/>
          <w:sz w:val="20"/>
        </w:rPr>
        <w:t>Sustainable Travel International (2010 to</w:t>
      </w:r>
      <w:r>
        <w:rPr>
          <w:rFonts w:asciiTheme="minorHAnsi" w:hAnsiTheme="minorHAnsi" w:cstheme="minorHAnsi"/>
          <w:color w:val="000000"/>
          <w:sz w:val="20"/>
        </w:rPr>
        <w:t xml:space="preserve"> 2013; now Chairman Emeritus</w:t>
      </w:r>
      <w:r w:rsidR="00E67FC6" w:rsidRPr="00D72D05">
        <w:rPr>
          <w:rFonts w:asciiTheme="minorHAnsi" w:hAnsiTheme="minorHAnsi" w:cstheme="minorHAnsi"/>
          <w:color w:val="000000"/>
          <w:sz w:val="20"/>
        </w:rPr>
        <w:t>).</w:t>
      </w:r>
    </w:p>
    <w:p w:rsidR="00E67FC6" w:rsidRPr="00D72D05" w:rsidRDefault="00E67FC6"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Chairman, SAVE Travel Alliance (2004 to</w:t>
      </w:r>
      <w:r w:rsidR="00B87EF3">
        <w:rPr>
          <w:rFonts w:asciiTheme="minorHAnsi" w:hAnsiTheme="minorHAnsi" w:cstheme="minorHAnsi"/>
          <w:color w:val="000000"/>
          <w:sz w:val="20"/>
        </w:rPr>
        <w:t>2015, now Chairman Emeritus</w:t>
      </w:r>
      <w:r w:rsidRPr="00D72D05">
        <w:rPr>
          <w:rFonts w:asciiTheme="minorHAnsi" w:hAnsiTheme="minorHAnsi" w:cstheme="minorHAnsi"/>
          <w:color w:val="000000"/>
          <w:sz w:val="20"/>
        </w:rPr>
        <w:t>)</w:t>
      </w:r>
    </w:p>
    <w:p w:rsidR="00E67FC6" w:rsidRPr="00D72D05" w:rsidRDefault="007E2BD5"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Broad member</w:t>
      </w:r>
      <w:r w:rsidR="00E67FC6" w:rsidRPr="00D72D05">
        <w:rPr>
          <w:rFonts w:asciiTheme="minorHAnsi" w:hAnsiTheme="minorHAnsi" w:cstheme="minorHAnsi"/>
          <w:color w:val="000000"/>
          <w:sz w:val="20"/>
        </w:rPr>
        <w:t xml:space="preserve"> and </w:t>
      </w:r>
      <w:r w:rsidR="003E0424" w:rsidRPr="00D72D05">
        <w:rPr>
          <w:rFonts w:asciiTheme="minorHAnsi" w:hAnsiTheme="minorHAnsi" w:cstheme="minorHAnsi"/>
          <w:color w:val="000000"/>
          <w:sz w:val="20"/>
        </w:rPr>
        <w:t>Chairman</w:t>
      </w:r>
      <w:r w:rsidR="00B36FAB">
        <w:rPr>
          <w:rFonts w:asciiTheme="minorHAnsi" w:hAnsiTheme="minorHAnsi" w:cstheme="minorHAnsi"/>
          <w:color w:val="000000"/>
          <w:sz w:val="20"/>
        </w:rPr>
        <w:t>, Global Ou</w:t>
      </w:r>
      <w:r w:rsidR="00E67FC6" w:rsidRPr="00D72D05">
        <w:rPr>
          <w:rFonts w:asciiTheme="minorHAnsi" w:hAnsiTheme="minorHAnsi" w:cstheme="minorHAnsi"/>
          <w:color w:val="000000"/>
          <w:sz w:val="20"/>
        </w:rPr>
        <w:t>treach, Tourism Cares (2010 to</w:t>
      </w:r>
      <w:r w:rsidR="00C457D9">
        <w:rPr>
          <w:rFonts w:asciiTheme="minorHAnsi" w:hAnsiTheme="minorHAnsi" w:cstheme="minorHAnsi"/>
          <w:color w:val="000000"/>
          <w:sz w:val="20"/>
        </w:rPr>
        <w:t xml:space="preserve"> 2013</w:t>
      </w:r>
      <w:r w:rsidR="00E67FC6" w:rsidRPr="00D72D05">
        <w:rPr>
          <w:rFonts w:asciiTheme="minorHAnsi" w:hAnsiTheme="minorHAnsi" w:cstheme="minorHAnsi"/>
          <w:color w:val="000000"/>
          <w:sz w:val="20"/>
        </w:rPr>
        <w:t>)</w:t>
      </w:r>
    </w:p>
    <w:p w:rsidR="003E0424" w:rsidRPr="00D72D05" w:rsidRDefault="00C457D9"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Chairman and </w:t>
      </w:r>
      <w:r w:rsidR="003E0424" w:rsidRPr="00D72D05">
        <w:rPr>
          <w:rFonts w:asciiTheme="minorHAnsi" w:hAnsiTheme="minorHAnsi" w:cstheme="minorHAnsi"/>
          <w:color w:val="000000"/>
          <w:sz w:val="20"/>
        </w:rPr>
        <w:t>Board member, Voluntee</w:t>
      </w:r>
      <w:r w:rsidR="004716AF">
        <w:rPr>
          <w:rFonts w:asciiTheme="minorHAnsi" w:hAnsiTheme="minorHAnsi" w:cstheme="minorHAnsi"/>
          <w:color w:val="000000"/>
          <w:sz w:val="20"/>
        </w:rPr>
        <w:t>rs for Economic Growth Alliance</w:t>
      </w:r>
      <w:r w:rsidR="003E0424" w:rsidRPr="00D72D05">
        <w:rPr>
          <w:rFonts w:asciiTheme="minorHAnsi" w:hAnsiTheme="minorHAnsi" w:cstheme="minorHAnsi"/>
          <w:color w:val="000000"/>
          <w:sz w:val="20"/>
        </w:rPr>
        <w:t xml:space="preserve"> (VEGA) (2009 to present</w:t>
      </w:r>
      <w:r>
        <w:rPr>
          <w:rFonts w:asciiTheme="minorHAnsi" w:hAnsiTheme="minorHAnsi" w:cstheme="minorHAnsi"/>
          <w:color w:val="000000"/>
          <w:sz w:val="20"/>
        </w:rPr>
        <w:t>; Chairman in 2013</w:t>
      </w:r>
      <w:r w:rsidR="00B87EF3">
        <w:rPr>
          <w:rFonts w:asciiTheme="minorHAnsi" w:hAnsiTheme="minorHAnsi" w:cstheme="minorHAnsi"/>
          <w:color w:val="000000"/>
          <w:sz w:val="20"/>
        </w:rPr>
        <w:t>-2015, now Chairman Emeritus</w:t>
      </w:r>
      <w:r w:rsidR="003E0424" w:rsidRPr="00D72D05">
        <w:rPr>
          <w:rFonts w:asciiTheme="minorHAnsi" w:hAnsiTheme="minorHAnsi" w:cstheme="minorHAnsi"/>
          <w:color w:val="000000"/>
          <w:sz w:val="20"/>
        </w:rPr>
        <w:t>)</w:t>
      </w:r>
    </w:p>
    <w:p w:rsidR="00C457D9" w:rsidRDefault="00C457D9"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Special Advisor to the Minster of Hotels and Tourism, Myanmar (2013 to present) </w:t>
      </w:r>
    </w:p>
    <w:p w:rsidR="00031C0B" w:rsidRDefault="00CA5B9D" w:rsidP="00031C0B">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Faculty </w:t>
      </w:r>
      <w:r w:rsidR="00B87EF3">
        <w:rPr>
          <w:rFonts w:asciiTheme="minorHAnsi" w:hAnsiTheme="minorHAnsi" w:cstheme="minorHAnsi"/>
          <w:color w:val="000000"/>
          <w:sz w:val="20"/>
        </w:rPr>
        <w:t xml:space="preserve">researcher, </w:t>
      </w:r>
      <w:r w:rsidRPr="00D72D05">
        <w:rPr>
          <w:rFonts w:asciiTheme="minorHAnsi" w:hAnsiTheme="minorHAnsi" w:cstheme="minorHAnsi"/>
          <w:color w:val="000000"/>
          <w:sz w:val="20"/>
        </w:rPr>
        <w:t>GW Diaspora Research Program</w:t>
      </w:r>
      <w:r w:rsidR="00031C0B" w:rsidRPr="00031C0B">
        <w:rPr>
          <w:rFonts w:asciiTheme="minorHAnsi" w:hAnsiTheme="minorHAnsi" w:cstheme="minorHAnsi"/>
          <w:color w:val="000000"/>
          <w:sz w:val="20"/>
        </w:rPr>
        <w:t xml:space="preserve"> </w:t>
      </w:r>
      <w:r w:rsidR="00031C0B">
        <w:rPr>
          <w:rFonts w:asciiTheme="minorHAnsi" w:hAnsiTheme="minorHAnsi" w:cstheme="minorHAnsi"/>
          <w:color w:val="000000"/>
          <w:sz w:val="20"/>
        </w:rPr>
        <w:t xml:space="preserve">at the </w:t>
      </w:r>
      <w:r w:rsidR="00031C0B" w:rsidRPr="00D72D05">
        <w:rPr>
          <w:rFonts w:asciiTheme="minorHAnsi" w:hAnsiTheme="minorHAnsi" w:cstheme="minorHAnsi"/>
          <w:color w:val="000000"/>
          <w:sz w:val="20"/>
        </w:rPr>
        <w:t>GW Center for International Business a</w:t>
      </w:r>
      <w:r w:rsidR="00031C0B">
        <w:rPr>
          <w:rFonts w:asciiTheme="minorHAnsi" w:hAnsiTheme="minorHAnsi" w:cstheme="minorHAnsi"/>
          <w:color w:val="000000"/>
          <w:sz w:val="20"/>
        </w:rPr>
        <w:t>nd Research, School of Business</w:t>
      </w:r>
      <w:r w:rsidR="00B87EF3">
        <w:rPr>
          <w:rFonts w:asciiTheme="minorHAnsi" w:hAnsiTheme="minorHAnsi" w:cstheme="minorHAnsi"/>
          <w:color w:val="000000"/>
          <w:sz w:val="20"/>
        </w:rPr>
        <w:t xml:space="preserve"> </w:t>
      </w:r>
      <w:bookmarkStart w:id="0" w:name="_GoBack"/>
      <w:bookmarkEnd w:id="0"/>
      <w:r w:rsidR="00B87EF3" w:rsidRPr="00D72D05">
        <w:rPr>
          <w:rFonts w:asciiTheme="minorHAnsi" w:hAnsiTheme="minorHAnsi" w:cstheme="minorHAnsi"/>
          <w:color w:val="000000"/>
          <w:sz w:val="20"/>
        </w:rPr>
        <w:t>(2008 to present),</w:t>
      </w:r>
    </w:p>
    <w:p w:rsidR="003D4541" w:rsidRPr="00031C0B" w:rsidRDefault="00031C0B" w:rsidP="00031C0B">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Researcher, </w:t>
      </w:r>
      <w:r w:rsidR="00CA5B9D" w:rsidRPr="00D72D05">
        <w:rPr>
          <w:rFonts w:asciiTheme="minorHAnsi" w:hAnsiTheme="minorHAnsi" w:cstheme="minorHAnsi"/>
          <w:color w:val="000000"/>
          <w:sz w:val="20"/>
        </w:rPr>
        <w:t xml:space="preserve">Institute for Global and International Studies, </w:t>
      </w:r>
      <w:r>
        <w:rPr>
          <w:rFonts w:asciiTheme="minorHAnsi" w:hAnsiTheme="minorHAnsi" w:cstheme="minorHAnsi"/>
          <w:color w:val="000000"/>
          <w:sz w:val="20"/>
        </w:rPr>
        <w:t>GW Elliott School (2014 to present)</w:t>
      </w:r>
    </w:p>
    <w:p w:rsidR="00031C0B" w:rsidRDefault="00031C0B" w:rsidP="00DB7E09">
      <w:pPr>
        <w:spacing w:line="360" w:lineRule="auto"/>
        <w:rPr>
          <w:rFonts w:asciiTheme="minorHAnsi" w:eastAsia="Times New Roman" w:hAnsiTheme="minorHAnsi" w:cstheme="minorHAnsi"/>
          <w:b/>
          <w:bCs/>
          <w:color w:val="000000"/>
          <w:sz w:val="20"/>
          <w:u w:val="single"/>
        </w:rPr>
      </w:pPr>
    </w:p>
    <w:p w:rsidR="00031C0B" w:rsidRDefault="00031C0B" w:rsidP="00DB7E09">
      <w:pPr>
        <w:spacing w:line="360" w:lineRule="auto"/>
        <w:rPr>
          <w:rFonts w:asciiTheme="minorHAnsi" w:eastAsia="Times New Roman" w:hAnsiTheme="minorHAnsi" w:cstheme="minorHAnsi"/>
          <w:b/>
          <w:bCs/>
          <w:color w:val="000000"/>
          <w:sz w:val="20"/>
          <w:u w:val="single"/>
        </w:rPr>
      </w:pPr>
      <w:r>
        <w:rPr>
          <w:rFonts w:asciiTheme="minorHAnsi" w:eastAsia="Times New Roman" w:hAnsiTheme="minorHAnsi" w:cstheme="minorHAnsi"/>
          <w:b/>
          <w:bCs/>
          <w:color w:val="000000"/>
          <w:sz w:val="20"/>
          <w:u w:val="single"/>
        </w:rPr>
        <w:t>Technical Assistance</w:t>
      </w:r>
    </w:p>
    <w:p w:rsidR="008C12A0" w:rsidRDefault="008C12A0" w:rsidP="007F6FB5">
      <w:pPr>
        <w:rPr>
          <w:rFonts w:asciiTheme="minorHAnsi" w:hAnsiTheme="minorHAnsi"/>
          <w:sz w:val="20"/>
        </w:rPr>
      </w:pPr>
      <w:r>
        <w:rPr>
          <w:rFonts w:asciiTheme="minorHAnsi" w:hAnsiTheme="minorHAnsi" w:cstheme="minorHAnsi"/>
          <w:color w:val="000000"/>
          <w:sz w:val="20"/>
          <w:szCs w:val="22"/>
        </w:rPr>
        <w:t xml:space="preserve">2014 Team Leader, Solimar International, </w:t>
      </w:r>
      <w:r w:rsidRPr="00232BC5">
        <w:rPr>
          <w:rFonts w:asciiTheme="minorHAnsi" w:hAnsiTheme="minorHAnsi" w:cstheme="majorHAnsi"/>
          <w:sz w:val="20"/>
        </w:rPr>
        <w:t xml:space="preserve">Mtskheta </w:t>
      </w:r>
      <w:r>
        <w:rPr>
          <w:rFonts w:asciiTheme="minorHAnsi" w:hAnsiTheme="minorHAnsi" w:cstheme="majorHAnsi"/>
          <w:sz w:val="20"/>
        </w:rPr>
        <w:t>–</w:t>
      </w:r>
      <w:r w:rsidRPr="00232BC5">
        <w:rPr>
          <w:rFonts w:asciiTheme="minorHAnsi" w:hAnsiTheme="minorHAnsi" w:cstheme="majorHAnsi"/>
          <w:sz w:val="20"/>
        </w:rPr>
        <w:t xml:space="preserve"> Mtianeti</w:t>
      </w:r>
      <w:r>
        <w:rPr>
          <w:rFonts w:asciiTheme="minorHAnsi" w:hAnsiTheme="minorHAnsi"/>
          <w:sz w:val="20"/>
        </w:rPr>
        <w:t xml:space="preserve"> </w:t>
      </w:r>
      <w:r w:rsidRPr="00232BC5">
        <w:rPr>
          <w:rFonts w:asciiTheme="minorHAnsi" w:hAnsiTheme="minorHAnsi"/>
          <w:sz w:val="20"/>
        </w:rPr>
        <w:t>Regional Tourism Development Strategy</w:t>
      </w:r>
      <w:r w:rsidRPr="00232BC5">
        <w:rPr>
          <w:rFonts w:asciiTheme="minorHAnsi" w:hAnsiTheme="minorHAnsi" w:cstheme="majorHAnsi"/>
          <w:sz w:val="20"/>
        </w:rPr>
        <w:t xml:space="preserve"> 2015-2020</w:t>
      </w:r>
      <w:r>
        <w:rPr>
          <w:rFonts w:asciiTheme="minorHAnsi" w:hAnsiTheme="minorHAnsi"/>
          <w:sz w:val="20"/>
        </w:rPr>
        <w:t xml:space="preserve">, </w:t>
      </w:r>
      <w:r w:rsidRPr="00232BC5">
        <w:rPr>
          <w:rFonts w:asciiTheme="minorHAnsi" w:hAnsiTheme="minorHAnsi" w:cstheme="majorHAnsi"/>
          <w:sz w:val="20"/>
        </w:rPr>
        <w:t xml:space="preserve"> Regional Development Project</w:t>
      </w:r>
      <w:r>
        <w:rPr>
          <w:rFonts w:asciiTheme="minorHAnsi" w:hAnsiTheme="minorHAnsi"/>
          <w:sz w:val="20"/>
        </w:rPr>
        <w:t xml:space="preserve">, </w:t>
      </w:r>
      <w:r w:rsidRPr="00232BC5">
        <w:rPr>
          <w:rFonts w:asciiTheme="minorHAnsi" w:hAnsiTheme="minorHAnsi" w:cstheme="majorHAnsi"/>
          <w:sz w:val="20"/>
        </w:rPr>
        <w:t>PE-P150695-LEN-BB</w:t>
      </w:r>
      <w:r>
        <w:rPr>
          <w:rFonts w:asciiTheme="minorHAnsi" w:hAnsiTheme="minorHAnsi" w:cstheme="majorHAnsi"/>
          <w:sz w:val="20"/>
        </w:rPr>
        <w:t xml:space="preserve">, </w:t>
      </w:r>
      <w:r w:rsidRPr="00232BC5">
        <w:rPr>
          <w:rFonts w:asciiTheme="minorHAnsi" w:hAnsiTheme="minorHAnsi"/>
          <w:sz w:val="20"/>
        </w:rPr>
        <w:t>Government of Georgia and the World Bank Group</w:t>
      </w:r>
      <w:r>
        <w:rPr>
          <w:rFonts w:asciiTheme="minorHAnsi" w:hAnsiTheme="minorHAnsi"/>
          <w:sz w:val="20"/>
        </w:rPr>
        <w:t>.</w:t>
      </w:r>
    </w:p>
    <w:p w:rsidR="008C12A0" w:rsidRDefault="008C12A0" w:rsidP="007F6FB5">
      <w:pPr>
        <w:rPr>
          <w:rFonts w:asciiTheme="minorHAnsi" w:hAnsiTheme="minorHAnsi"/>
          <w:sz w:val="20"/>
        </w:rPr>
      </w:pPr>
    </w:p>
    <w:p w:rsidR="00031C0B" w:rsidRDefault="008C12A0" w:rsidP="007F6FB5">
      <w:pPr>
        <w:rPr>
          <w:rFonts w:asciiTheme="minorHAnsi" w:hAnsiTheme="minorHAnsi" w:cstheme="majorHAnsi"/>
          <w:sz w:val="20"/>
        </w:rPr>
      </w:pPr>
      <w:r>
        <w:rPr>
          <w:rFonts w:asciiTheme="minorHAnsi" w:hAnsiTheme="minorHAnsi" w:cstheme="minorHAnsi"/>
          <w:color w:val="000000"/>
          <w:sz w:val="20"/>
          <w:szCs w:val="22"/>
        </w:rPr>
        <w:t xml:space="preserve">2014 Team Leader, Solimar International, </w:t>
      </w:r>
      <w:r w:rsidRPr="00232BC5">
        <w:rPr>
          <w:rFonts w:asciiTheme="minorHAnsi" w:hAnsiTheme="minorHAnsi"/>
          <w:sz w:val="20"/>
        </w:rPr>
        <w:t>Samtskhe-Javakheti Regional Tourism Development Strategy</w:t>
      </w:r>
      <w:r w:rsidRPr="00232BC5">
        <w:rPr>
          <w:rFonts w:asciiTheme="minorHAnsi" w:hAnsiTheme="minorHAnsi" w:cstheme="majorHAnsi"/>
          <w:sz w:val="20"/>
        </w:rPr>
        <w:t xml:space="preserve"> </w:t>
      </w:r>
    </w:p>
    <w:p w:rsidR="00031C0B" w:rsidRDefault="00031C0B" w:rsidP="007F6FB5">
      <w:pPr>
        <w:rPr>
          <w:rFonts w:asciiTheme="minorHAnsi" w:hAnsiTheme="minorHAnsi" w:cstheme="majorHAnsi"/>
          <w:sz w:val="20"/>
        </w:rPr>
      </w:pPr>
    </w:p>
    <w:p w:rsidR="008C12A0" w:rsidRDefault="008C12A0" w:rsidP="007F6FB5">
      <w:pPr>
        <w:rPr>
          <w:rFonts w:asciiTheme="minorHAnsi" w:hAnsiTheme="minorHAnsi"/>
          <w:sz w:val="20"/>
        </w:rPr>
      </w:pPr>
      <w:r w:rsidRPr="00232BC5">
        <w:rPr>
          <w:rFonts w:asciiTheme="minorHAnsi" w:hAnsiTheme="minorHAnsi" w:cstheme="majorHAnsi"/>
          <w:sz w:val="20"/>
        </w:rPr>
        <w:t>2015-2020</w:t>
      </w:r>
      <w:r w:rsidR="00D0002F">
        <w:rPr>
          <w:rFonts w:asciiTheme="minorHAnsi" w:hAnsiTheme="minorHAnsi"/>
          <w:sz w:val="20"/>
        </w:rPr>
        <w:t xml:space="preserve">, </w:t>
      </w:r>
      <w:r w:rsidR="00D0002F" w:rsidRPr="00232BC5">
        <w:rPr>
          <w:rFonts w:asciiTheme="minorHAnsi" w:hAnsiTheme="minorHAnsi" w:cstheme="majorHAnsi"/>
          <w:sz w:val="20"/>
        </w:rPr>
        <w:t>Regional</w:t>
      </w:r>
      <w:r w:rsidRPr="00232BC5">
        <w:rPr>
          <w:rFonts w:asciiTheme="minorHAnsi" w:hAnsiTheme="minorHAnsi" w:cstheme="majorHAnsi"/>
          <w:sz w:val="20"/>
        </w:rPr>
        <w:t xml:space="preserve"> Development Project</w:t>
      </w:r>
      <w:r>
        <w:rPr>
          <w:rFonts w:asciiTheme="minorHAnsi" w:hAnsiTheme="minorHAnsi"/>
          <w:sz w:val="20"/>
        </w:rPr>
        <w:t xml:space="preserve">, </w:t>
      </w:r>
      <w:r w:rsidRPr="00232BC5">
        <w:rPr>
          <w:rFonts w:asciiTheme="minorHAnsi" w:hAnsiTheme="minorHAnsi" w:cstheme="majorHAnsi"/>
          <w:sz w:val="20"/>
        </w:rPr>
        <w:t>PE-P150695-LEN-BB</w:t>
      </w:r>
      <w:r>
        <w:rPr>
          <w:rFonts w:asciiTheme="minorHAnsi" w:hAnsiTheme="minorHAnsi" w:cstheme="majorHAnsi"/>
          <w:sz w:val="20"/>
        </w:rPr>
        <w:t xml:space="preserve">, </w:t>
      </w:r>
      <w:r w:rsidRPr="00232BC5">
        <w:rPr>
          <w:rFonts w:asciiTheme="minorHAnsi" w:hAnsiTheme="minorHAnsi"/>
          <w:sz w:val="20"/>
        </w:rPr>
        <w:t>Government of Georgia and the World Bank Group</w:t>
      </w:r>
      <w:r>
        <w:rPr>
          <w:rFonts w:asciiTheme="minorHAnsi" w:hAnsiTheme="minorHAnsi"/>
          <w:sz w:val="20"/>
        </w:rPr>
        <w:t>.</w:t>
      </w:r>
    </w:p>
    <w:p w:rsidR="008C12A0" w:rsidRDefault="008C12A0" w:rsidP="007F6FB5">
      <w:pPr>
        <w:rPr>
          <w:rFonts w:asciiTheme="minorHAnsi" w:hAnsiTheme="minorHAnsi"/>
          <w:sz w:val="20"/>
        </w:rPr>
      </w:pPr>
    </w:p>
    <w:p w:rsidR="008C12A0" w:rsidRPr="00232BC5" w:rsidRDefault="008C12A0" w:rsidP="007F6FB5">
      <w:pPr>
        <w:rPr>
          <w:rFonts w:asciiTheme="minorHAnsi" w:hAnsiTheme="minorHAnsi"/>
          <w:sz w:val="20"/>
        </w:rPr>
      </w:pPr>
      <w:r>
        <w:rPr>
          <w:rFonts w:asciiTheme="minorHAnsi" w:hAnsiTheme="minorHAnsi" w:cstheme="minorHAnsi"/>
          <w:color w:val="000000"/>
          <w:sz w:val="20"/>
        </w:rPr>
        <w:t xml:space="preserve">2012 Team Leader, Solimar International,   </w:t>
      </w:r>
      <w:r w:rsidRPr="00232BC5">
        <w:rPr>
          <w:rFonts w:asciiTheme="minorHAnsi" w:hAnsiTheme="minorHAnsi"/>
          <w:sz w:val="20"/>
        </w:rPr>
        <w:t>Kakheti Tourism Development Strategy</w:t>
      </w:r>
    </w:p>
    <w:p w:rsidR="008C12A0" w:rsidRDefault="008C12A0" w:rsidP="007F6FB5">
      <w:pPr>
        <w:pStyle w:val="Default"/>
        <w:rPr>
          <w:rFonts w:asciiTheme="minorHAnsi" w:hAnsiTheme="minorHAnsi"/>
          <w:sz w:val="20"/>
        </w:rPr>
      </w:pPr>
      <w:r>
        <w:rPr>
          <w:rFonts w:asciiTheme="minorHAnsi" w:hAnsiTheme="minorHAnsi"/>
          <w:sz w:val="20"/>
        </w:rPr>
        <w:lastRenderedPageBreak/>
        <w:t>Part I</w:t>
      </w:r>
      <w:r w:rsidRPr="00232BC5">
        <w:rPr>
          <w:rFonts w:asciiTheme="minorHAnsi" w:hAnsiTheme="minorHAnsi"/>
          <w:sz w:val="20"/>
        </w:rPr>
        <w:t>: Value Chain Analysis</w:t>
      </w:r>
      <w:r>
        <w:rPr>
          <w:rFonts w:asciiTheme="minorHAnsi" w:hAnsiTheme="minorHAnsi"/>
          <w:sz w:val="20"/>
        </w:rPr>
        <w:t>, Part II</w:t>
      </w:r>
      <w:r w:rsidRPr="00755A99">
        <w:rPr>
          <w:rFonts w:asciiTheme="minorHAnsi" w:hAnsiTheme="minorHAnsi"/>
          <w:color w:val="auto"/>
          <w:sz w:val="20"/>
        </w:rPr>
        <w:t xml:space="preserve">:  </w:t>
      </w:r>
      <w:r w:rsidRPr="00755A99">
        <w:rPr>
          <w:rFonts w:asciiTheme="minorHAnsi" w:hAnsiTheme="minorHAnsi" w:cs="Cambria"/>
          <w:color w:val="auto"/>
          <w:sz w:val="20"/>
          <w:szCs w:val="20"/>
        </w:rPr>
        <w:t xml:space="preserve"> </w:t>
      </w:r>
      <w:r w:rsidRPr="00755A99">
        <w:rPr>
          <w:rFonts w:asciiTheme="minorHAnsi" w:hAnsiTheme="minorHAnsi" w:cs="Cambria"/>
          <w:bCs/>
          <w:color w:val="auto"/>
          <w:sz w:val="20"/>
          <w:szCs w:val="20"/>
        </w:rPr>
        <w:t xml:space="preserve">Part II: Priority Actions 2012 </w:t>
      </w:r>
      <w:r>
        <w:rPr>
          <w:rFonts w:asciiTheme="minorHAnsi" w:hAnsiTheme="minorHAnsi" w:cs="Cambria"/>
          <w:bCs/>
          <w:color w:val="auto"/>
          <w:sz w:val="20"/>
          <w:szCs w:val="20"/>
        </w:rPr>
        <w:t>–</w:t>
      </w:r>
      <w:r w:rsidRPr="00755A99">
        <w:rPr>
          <w:rFonts w:asciiTheme="minorHAnsi" w:hAnsiTheme="minorHAnsi" w:cs="Cambria"/>
          <w:bCs/>
          <w:color w:val="auto"/>
          <w:sz w:val="20"/>
          <w:szCs w:val="20"/>
        </w:rPr>
        <w:t xml:space="preserve"> 2017</w:t>
      </w:r>
      <w:r>
        <w:rPr>
          <w:rFonts w:asciiTheme="minorHAnsi" w:hAnsiTheme="minorHAnsi" w:cs="Cambria"/>
          <w:bCs/>
          <w:color w:val="auto"/>
          <w:sz w:val="20"/>
          <w:szCs w:val="20"/>
        </w:rPr>
        <w:t xml:space="preserve">, </w:t>
      </w:r>
      <w:r>
        <w:rPr>
          <w:rFonts w:asciiTheme="minorHAnsi" w:hAnsiTheme="minorHAnsi" w:cstheme="majorHAnsi"/>
          <w:sz w:val="20"/>
        </w:rPr>
        <w:t xml:space="preserve">Regional Development Project P126033, </w:t>
      </w:r>
      <w:r w:rsidRPr="00232BC5">
        <w:rPr>
          <w:rFonts w:asciiTheme="minorHAnsi" w:hAnsiTheme="minorHAnsi"/>
          <w:sz w:val="20"/>
        </w:rPr>
        <w:t xml:space="preserve">Georgia National Tourism </w:t>
      </w:r>
      <w:r>
        <w:rPr>
          <w:rFonts w:asciiTheme="minorHAnsi" w:hAnsiTheme="minorHAnsi"/>
          <w:sz w:val="20"/>
        </w:rPr>
        <w:t>Agency and the World Bank Group.</w:t>
      </w:r>
    </w:p>
    <w:p w:rsidR="008C12A0" w:rsidRPr="008C12A0" w:rsidRDefault="008C12A0" w:rsidP="007F6FB5">
      <w:pPr>
        <w:pStyle w:val="Default"/>
        <w:rPr>
          <w:rFonts w:ascii="Cambria" w:hAnsi="Cambria" w:cs="Cambria"/>
          <w:color w:val="auto"/>
        </w:rPr>
      </w:pPr>
    </w:p>
    <w:p w:rsidR="00436C4D" w:rsidRPr="00436C4D" w:rsidRDefault="008C12A0" w:rsidP="007F6FB5">
      <w:pPr>
        <w:spacing w:line="360" w:lineRule="auto"/>
        <w:rPr>
          <w:rFonts w:asciiTheme="minorHAnsi" w:hAnsiTheme="minorHAnsi" w:cstheme="minorHAnsi"/>
          <w:color w:val="000000"/>
          <w:sz w:val="20"/>
          <w:szCs w:val="22"/>
        </w:rPr>
      </w:pPr>
      <w:r>
        <w:rPr>
          <w:rFonts w:asciiTheme="minorHAnsi" w:hAnsiTheme="minorHAnsi" w:cstheme="minorHAnsi"/>
          <w:color w:val="000000"/>
          <w:sz w:val="20"/>
          <w:szCs w:val="22"/>
        </w:rPr>
        <w:t>2</w:t>
      </w:r>
      <w:r w:rsidR="00436C4D" w:rsidRPr="00436C4D">
        <w:rPr>
          <w:rFonts w:asciiTheme="minorHAnsi" w:hAnsiTheme="minorHAnsi" w:cstheme="minorHAnsi"/>
          <w:color w:val="000000"/>
          <w:sz w:val="20"/>
          <w:szCs w:val="22"/>
        </w:rPr>
        <w:t xml:space="preserve">012-13: </w:t>
      </w:r>
      <w:r>
        <w:rPr>
          <w:rFonts w:asciiTheme="minorHAnsi" w:hAnsiTheme="minorHAnsi" w:cstheme="minorHAnsi"/>
          <w:color w:val="000000"/>
          <w:sz w:val="20"/>
          <w:szCs w:val="22"/>
        </w:rPr>
        <w:t xml:space="preserve">Team Leader, </w:t>
      </w:r>
      <w:r w:rsidRPr="00436C4D">
        <w:rPr>
          <w:rFonts w:asciiTheme="minorHAnsi" w:hAnsiTheme="minorHAnsi" w:cstheme="minorHAnsi"/>
          <w:color w:val="000000"/>
          <w:sz w:val="20"/>
          <w:szCs w:val="22"/>
        </w:rPr>
        <w:t>Carana Corporation</w:t>
      </w:r>
      <w:r w:rsidR="00F43CD4">
        <w:rPr>
          <w:rFonts w:asciiTheme="minorHAnsi" w:hAnsiTheme="minorHAnsi" w:cstheme="minorHAnsi"/>
          <w:color w:val="000000"/>
          <w:sz w:val="20"/>
          <w:szCs w:val="22"/>
        </w:rPr>
        <w:t>.</w:t>
      </w:r>
      <w:r w:rsidRPr="00436C4D">
        <w:rPr>
          <w:rFonts w:asciiTheme="minorHAnsi" w:hAnsiTheme="minorHAnsi" w:cstheme="minorHAnsi"/>
          <w:color w:val="000000"/>
          <w:sz w:val="20"/>
          <w:szCs w:val="22"/>
        </w:rPr>
        <w:t xml:space="preserve"> </w:t>
      </w:r>
      <w:r w:rsidR="00436C4D" w:rsidRPr="00436C4D">
        <w:rPr>
          <w:rFonts w:asciiTheme="minorHAnsi" w:hAnsiTheme="minorHAnsi" w:cstheme="minorHAnsi"/>
          <w:color w:val="000000"/>
          <w:sz w:val="20"/>
          <w:szCs w:val="22"/>
        </w:rPr>
        <w:t xml:space="preserve">Jordan Tourism Assessment, </w:t>
      </w:r>
      <w:r>
        <w:rPr>
          <w:rFonts w:asciiTheme="minorHAnsi" w:hAnsiTheme="minorHAnsi" w:cstheme="minorHAnsi"/>
          <w:color w:val="000000"/>
          <w:sz w:val="20"/>
          <w:szCs w:val="22"/>
        </w:rPr>
        <w:t>USAID, Jordan</w:t>
      </w:r>
    </w:p>
    <w:p w:rsidR="00436C4D" w:rsidRPr="00436C4D" w:rsidRDefault="00436C4D" w:rsidP="00C92E9F">
      <w:pPr>
        <w:rPr>
          <w:rFonts w:asciiTheme="minorHAnsi" w:hAnsiTheme="minorHAnsi" w:cstheme="minorHAnsi"/>
          <w:color w:val="000000"/>
          <w:sz w:val="20"/>
          <w:szCs w:val="22"/>
        </w:rPr>
      </w:pPr>
      <w:r w:rsidRPr="00436C4D">
        <w:rPr>
          <w:rFonts w:asciiTheme="minorHAnsi" w:hAnsiTheme="minorHAnsi" w:cstheme="minorHAnsi"/>
          <w:color w:val="000000"/>
          <w:sz w:val="20"/>
          <w:szCs w:val="22"/>
        </w:rPr>
        <w:t>2012: Sri Lanka Tourism implementation Actions for Post Conflict Areas. Conducted for the SAVE Travel Alliance and Land O’Lakes.</w:t>
      </w:r>
    </w:p>
    <w:p w:rsidR="008E4E1D" w:rsidRPr="00B36FAB" w:rsidRDefault="008E4E1D" w:rsidP="008E4E1D">
      <w:pPr>
        <w:spacing w:before="120" w:line="240" w:lineRule="atLeast"/>
        <w:jc w:val="both"/>
        <w:rPr>
          <w:rFonts w:asciiTheme="minorHAnsi" w:hAnsiTheme="minorHAnsi" w:cstheme="minorHAnsi"/>
          <w:color w:val="000000"/>
          <w:sz w:val="20"/>
          <w:szCs w:val="22"/>
        </w:rPr>
      </w:pPr>
      <w:r w:rsidRPr="00B36FAB">
        <w:rPr>
          <w:rFonts w:asciiTheme="minorHAnsi" w:hAnsiTheme="minorHAnsi" w:cstheme="minorHAnsi"/>
          <w:color w:val="000000"/>
          <w:sz w:val="20"/>
          <w:szCs w:val="22"/>
        </w:rPr>
        <w:t>2012:  USAID Jordan Tourism Development Project, Higher Education Reform in the Tourism Sector</w:t>
      </w:r>
    </w:p>
    <w:p w:rsidR="00E67FC6" w:rsidRPr="00D72D05" w:rsidRDefault="00E67FC6"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2011:  World Bank Group, </w:t>
      </w:r>
      <w:r w:rsidR="00ED4768" w:rsidRPr="00D72D05">
        <w:rPr>
          <w:rFonts w:asciiTheme="minorHAnsi" w:hAnsiTheme="minorHAnsi" w:cstheme="minorHAnsi"/>
          <w:color w:val="000000"/>
          <w:sz w:val="20"/>
        </w:rPr>
        <w:t xml:space="preserve">Tourism Development Strategy (Part I: </w:t>
      </w:r>
      <w:r w:rsidRPr="00D72D05">
        <w:rPr>
          <w:rFonts w:asciiTheme="minorHAnsi" w:hAnsiTheme="minorHAnsi" w:cstheme="minorHAnsi"/>
          <w:color w:val="000000"/>
          <w:sz w:val="20"/>
        </w:rPr>
        <w:t>Val</w:t>
      </w:r>
      <w:r w:rsidR="00ED4768" w:rsidRPr="00D72D05">
        <w:rPr>
          <w:rFonts w:asciiTheme="minorHAnsi" w:hAnsiTheme="minorHAnsi" w:cstheme="minorHAnsi"/>
          <w:color w:val="000000"/>
          <w:sz w:val="20"/>
        </w:rPr>
        <w:t xml:space="preserve">ue Chain Analysis and Part II: Priority Actions) </w:t>
      </w:r>
      <w:r w:rsidRPr="00D72D05">
        <w:rPr>
          <w:rFonts w:asciiTheme="minorHAnsi" w:hAnsiTheme="minorHAnsi" w:cstheme="minorHAnsi"/>
          <w:color w:val="000000"/>
          <w:sz w:val="20"/>
        </w:rPr>
        <w:t xml:space="preserve">for </w:t>
      </w:r>
      <w:r w:rsidR="00ED4768" w:rsidRPr="00D72D05">
        <w:rPr>
          <w:rFonts w:asciiTheme="minorHAnsi" w:hAnsiTheme="minorHAnsi" w:cstheme="minorHAnsi"/>
          <w:color w:val="000000"/>
          <w:sz w:val="20"/>
        </w:rPr>
        <w:t xml:space="preserve">the </w:t>
      </w:r>
      <w:r w:rsidRPr="00D72D05">
        <w:rPr>
          <w:rFonts w:asciiTheme="minorHAnsi" w:hAnsiTheme="minorHAnsi" w:cstheme="minorHAnsi"/>
          <w:color w:val="000000"/>
          <w:sz w:val="20"/>
        </w:rPr>
        <w:t>Kakheti Region, Republic of Georgia</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2010:  </w:t>
      </w:r>
      <w:r w:rsidR="00D90EA0">
        <w:rPr>
          <w:rFonts w:asciiTheme="minorHAnsi" w:hAnsiTheme="minorHAnsi" w:cstheme="minorHAnsi"/>
          <w:color w:val="000000"/>
          <w:sz w:val="20"/>
        </w:rPr>
        <w:t xml:space="preserve">Team Leader, </w:t>
      </w:r>
      <w:r w:rsidRPr="00D72D05">
        <w:rPr>
          <w:rFonts w:asciiTheme="minorHAnsi" w:hAnsiTheme="minorHAnsi" w:cstheme="minorHAnsi"/>
          <w:color w:val="000000"/>
          <w:sz w:val="20"/>
        </w:rPr>
        <w:t xml:space="preserve">Emerging Markets Group, Competitiveness Analysis-Tanzania's Tourism Sector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2009:  </w:t>
      </w:r>
      <w:r w:rsidR="00D90EA0">
        <w:rPr>
          <w:rFonts w:asciiTheme="minorHAnsi" w:hAnsiTheme="minorHAnsi" w:cstheme="minorHAnsi"/>
          <w:color w:val="000000"/>
          <w:sz w:val="20"/>
        </w:rPr>
        <w:t xml:space="preserve">Team Leader, </w:t>
      </w:r>
      <w:r w:rsidRPr="00D72D05">
        <w:rPr>
          <w:rFonts w:asciiTheme="minorHAnsi" w:hAnsiTheme="minorHAnsi" w:cstheme="minorHAnsi"/>
          <w:color w:val="000000"/>
          <w:sz w:val="20"/>
        </w:rPr>
        <w:t xml:space="preserve">AECOM International Development, </w:t>
      </w:r>
      <w:r w:rsidR="00ED4768" w:rsidRPr="00D72D05">
        <w:rPr>
          <w:rFonts w:asciiTheme="minorHAnsi" w:hAnsiTheme="minorHAnsi" w:cstheme="minorHAnsi"/>
          <w:color w:val="000000"/>
          <w:sz w:val="20"/>
        </w:rPr>
        <w:t>Competitiveness Analysis</w:t>
      </w:r>
      <w:r w:rsidRPr="00D72D05">
        <w:rPr>
          <w:rFonts w:asciiTheme="minorHAnsi" w:hAnsiTheme="minorHAnsi" w:cstheme="minorHAnsi"/>
          <w:color w:val="000000"/>
          <w:sz w:val="20"/>
        </w:rPr>
        <w:t xml:space="preserve">--Sri Lanka's </w:t>
      </w:r>
      <w:r w:rsidR="00D90EA0">
        <w:rPr>
          <w:rFonts w:asciiTheme="minorHAnsi" w:hAnsiTheme="minorHAnsi" w:cstheme="minorHAnsi"/>
          <w:color w:val="000000"/>
          <w:sz w:val="20"/>
        </w:rPr>
        <w:t>Post Conflict Areas</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2009:  CCDR-N Northern Portugal &amp; National Geographic Society, Management Consultant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2009:  Chemonics, Higher Education Analyst: Jordan's Tourism and Hospitality Sector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2009:  Solimar International USAID Funded Projects, Technical Assistance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2008:  Academy for Educational Development, Strategic Planner-Albania and Montenegro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2008:  World Bank Group--Montenegro,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2007:  University of Hawaii at Manoa and University of Quebec at Montreal, Facilitator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2007:  Education Development Center, Researcher: Tourism Workforce and Youth Development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2007:  IFC World Bank Group, Consultant: Global Business School Tourism Training Network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2007:  World Center for Excellence in Destinations, Organizational development consultation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2006:  Agro-Tourism Study, Ministry of Agriculture, Forestry and Water Resources, World Bank GEF </w:t>
      </w:r>
      <w:r w:rsidR="002243A1" w:rsidRPr="00D72D05">
        <w:rPr>
          <w:rFonts w:asciiTheme="minorHAnsi" w:hAnsiTheme="minorHAnsi" w:cstheme="minorHAnsi"/>
          <w:color w:val="000000"/>
          <w:sz w:val="20"/>
        </w:rPr>
        <w:t>Serbia,</w:t>
      </w:r>
      <w:r w:rsidRPr="00D72D05">
        <w:rPr>
          <w:rFonts w:asciiTheme="minorHAnsi" w:hAnsiTheme="minorHAnsi" w:cstheme="minorHAnsi"/>
          <w:color w:val="000000"/>
          <w:sz w:val="20"/>
        </w:rPr>
        <w:t xml:space="preserve"> Researcher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2006:  Global Sustainable Tourism Alliance (GW, Solimar International, The Nature Conservancy and AED), Advisor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2006:  Western Balkan Regional Conference: Our Common Sustainable Future in Europe, UNDP, Conference design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2005:  Sustainable Tourism Destination Management to UNDP, Montenegro, Consultant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2005:  The Nature Conservancy Ecotourism Program, Sustainable Tourism Pilot Projects, Consultant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2004:  AMIR Program to Assist in Developing a National Tourism Strategy for Jordan,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2004:  Inagua, Bahamas Tourism Development Strategy, funded by the Inter-American Development Bank,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2004:  Strategic Assessment for the Chiang Mai, Thailand CHARM Cluster for J.E. Austin under USAID funding, Consultant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2003:  Regional Environment Center for South and Central </w:t>
      </w:r>
      <w:r w:rsidR="002243A1" w:rsidRPr="00D72D05">
        <w:rPr>
          <w:rFonts w:asciiTheme="minorHAnsi" w:hAnsiTheme="minorHAnsi" w:cstheme="minorHAnsi"/>
          <w:color w:val="000000"/>
          <w:sz w:val="20"/>
        </w:rPr>
        <w:t>Europe,</w:t>
      </w:r>
      <w:r w:rsidRPr="00D72D05">
        <w:rPr>
          <w:rFonts w:asciiTheme="minorHAnsi" w:hAnsiTheme="minorHAnsi" w:cstheme="minorHAnsi"/>
          <w:color w:val="000000"/>
          <w:sz w:val="20"/>
        </w:rPr>
        <w:t xml:space="preserve"> Facilitator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2002:  Mundo Maya Strategy for Central America, funded by the Inter-American Development Bank,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2001:  ARD-Bulgaria Biodiversity Conservation and Economic Growth Project, USAID funded,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2001:  Cambodia Tourism Planning Capacity Building Project, Funded by the Asian Development Bank, Quality Assurance Consultant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2001:  Mesoamerican Barrier Reef Project Sustainable Tourism </w:t>
      </w:r>
      <w:r w:rsidR="002243A1" w:rsidRPr="00D72D05">
        <w:rPr>
          <w:rFonts w:asciiTheme="minorHAnsi" w:hAnsiTheme="minorHAnsi" w:cstheme="minorHAnsi"/>
          <w:color w:val="000000"/>
          <w:sz w:val="20"/>
        </w:rPr>
        <w:t>Forum,</w:t>
      </w:r>
      <w:r w:rsidRPr="00D72D05">
        <w:rPr>
          <w:rFonts w:asciiTheme="minorHAnsi" w:hAnsiTheme="minorHAnsi" w:cstheme="minorHAnsi"/>
          <w:color w:val="000000"/>
          <w:sz w:val="20"/>
        </w:rPr>
        <w:t xml:space="preserve">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2001:  St. Kitts/Nevis Five Year tourism Strategy--funded by the OAS, Strategic Planner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2001:  United States Trade and Development </w:t>
      </w:r>
      <w:r w:rsidR="002243A1" w:rsidRPr="00D72D05">
        <w:rPr>
          <w:rFonts w:asciiTheme="minorHAnsi" w:hAnsiTheme="minorHAnsi" w:cstheme="minorHAnsi"/>
          <w:color w:val="000000"/>
          <w:sz w:val="20"/>
        </w:rPr>
        <w:t>Agency,</w:t>
      </w:r>
      <w:r w:rsidRPr="00D72D05">
        <w:rPr>
          <w:rFonts w:asciiTheme="minorHAnsi" w:hAnsiTheme="minorHAnsi" w:cstheme="minorHAnsi"/>
          <w:color w:val="000000"/>
          <w:sz w:val="20"/>
        </w:rPr>
        <w:t xml:space="preserve"> Researcher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2000:  Academic Program Reviews at the RMIT University, Melbourne Australia and Hong Kong Polytechnic University, Reviewer </w:t>
      </w:r>
    </w:p>
    <w:p w:rsidR="00F95467" w:rsidRDefault="00F95467" w:rsidP="00F95467">
      <w:pPr>
        <w:spacing w:before="120"/>
        <w:jc w:val="both"/>
        <w:rPr>
          <w:rFonts w:asciiTheme="minorHAnsi" w:eastAsia="Times New Roman" w:hAnsiTheme="minorHAnsi" w:cstheme="minorHAnsi"/>
          <w:b/>
          <w:bCs/>
          <w:color w:val="1F497D" w:themeColor="text2"/>
          <w:sz w:val="20"/>
          <w:u w:val="single"/>
        </w:rPr>
      </w:pPr>
      <w:r w:rsidRPr="00D72D05">
        <w:rPr>
          <w:rFonts w:asciiTheme="minorHAnsi" w:eastAsia="Times New Roman" w:hAnsiTheme="minorHAnsi" w:cstheme="minorHAnsi"/>
          <w:b/>
          <w:bCs/>
          <w:color w:val="1F497D" w:themeColor="text2"/>
          <w:sz w:val="20"/>
          <w:u w:val="single"/>
        </w:rPr>
        <w:t>Honors and Awards</w:t>
      </w:r>
    </w:p>
    <w:p w:rsidR="00F95467" w:rsidRDefault="00F95467" w:rsidP="00F95467">
      <w:pPr>
        <w:spacing w:before="120"/>
        <w:jc w:val="both"/>
        <w:rPr>
          <w:rFonts w:asciiTheme="minorHAnsi" w:eastAsia="Times New Roman" w:hAnsiTheme="minorHAnsi" w:cstheme="minorHAnsi"/>
          <w:b/>
          <w:bCs/>
          <w:color w:val="1F497D" w:themeColor="text2"/>
          <w:sz w:val="20"/>
          <w:u w:val="single"/>
        </w:rPr>
      </w:pPr>
    </w:p>
    <w:p w:rsidR="002E6117" w:rsidRPr="00D72D05" w:rsidRDefault="002E6117" w:rsidP="002E6117">
      <w:pPr>
        <w:ind w:left="630" w:hanging="630"/>
        <w:rPr>
          <w:rFonts w:asciiTheme="minorHAnsi" w:hAnsiTheme="minorHAnsi" w:cstheme="minorHAnsi"/>
          <w:sz w:val="20"/>
        </w:rPr>
      </w:pPr>
      <w:r w:rsidRPr="00D72D05">
        <w:rPr>
          <w:rFonts w:asciiTheme="minorHAnsi" w:hAnsiTheme="minorHAnsi" w:cstheme="minorHAnsi"/>
          <w:color w:val="000000"/>
          <w:sz w:val="20"/>
        </w:rPr>
        <w:t xml:space="preserve">2011: </w:t>
      </w:r>
      <w:r>
        <w:rPr>
          <w:rFonts w:asciiTheme="minorHAnsi" w:hAnsiTheme="minorHAnsi" w:cstheme="minorHAnsi"/>
          <w:color w:val="000000"/>
          <w:sz w:val="20"/>
        </w:rPr>
        <w:t xml:space="preserve">  </w:t>
      </w:r>
      <w:r w:rsidRPr="00D72D05">
        <w:rPr>
          <w:rFonts w:asciiTheme="minorHAnsi" w:hAnsiTheme="minorHAnsi" w:cstheme="minorHAnsi"/>
          <w:sz w:val="20"/>
        </w:rPr>
        <w:t>A</w:t>
      </w:r>
      <w:r>
        <w:rPr>
          <w:rFonts w:asciiTheme="minorHAnsi" w:hAnsiTheme="minorHAnsi" w:cstheme="minorHAnsi"/>
          <w:sz w:val="20"/>
        </w:rPr>
        <w:t>ppointed</w:t>
      </w:r>
      <w:r w:rsidRPr="00D72D05">
        <w:rPr>
          <w:rFonts w:asciiTheme="minorHAnsi" w:hAnsiTheme="minorHAnsi" w:cstheme="minorHAnsi"/>
          <w:sz w:val="20"/>
        </w:rPr>
        <w:t xml:space="preserve"> Honorary Professor of Tourism Management by the St. Ignacio de Loyola University, Lima Peru on September 21, 2011</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2007:  Tourism Hospitality Education Center of Excellence</w:t>
      </w:r>
      <w:r>
        <w:rPr>
          <w:rFonts w:asciiTheme="minorHAnsi" w:hAnsiTheme="minorHAnsi" w:cstheme="minorHAnsi"/>
          <w:color w:val="000000"/>
          <w:sz w:val="20"/>
        </w:rPr>
        <w:t>,</w:t>
      </w:r>
      <w:r w:rsidRPr="00D72D05">
        <w:rPr>
          <w:rFonts w:asciiTheme="minorHAnsi" w:hAnsiTheme="minorHAnsi" w:cstheme="minorHAnsi"/>
          <w:color w:val="000000"/>
          <w:sz w:val="20"/>
        </w:rPr>
        <w:t xml:space="preserve"> Visiting Scholar, Sustainable Tourism Cooperative Research Center, Australia. </w:t>
      </w:r>
    </w:p>
    <w:p w:rsidR="002E6117" w:rsidRPr="00D72D05" w:rsidRDefault="002E6117" w:rsidP="002E6117">
      <w:pPr>
        <w:spacing w:before="120"/>
        <w:ind w:left="630" w:hanging="630"/>
        <w:jc w:val="both"/>
        <w:rPr>
          <w:rFonts w:asciiTheme="minorHAnsi" w:hAnsiTheme="minorHAnsi" w:cstheme="minorHAnsi"/>
          <w:color w:val="000000"/>
          <w:sz w:val="20"/>
        </w:rPr>
      </w:pPr>
      <w:r>
        <w:rPr>
          <w:rFonts w:asciiTheme="minorHAnsi" w:hAnsiTheme="minorHAnsi" w:cstheme="minorHAnsi"/>
          <w:color w:val="000000"/>
          <w:sz w:val="20"/>
        </w:rPr>
        <w:t xml:space="preserve">2005:  Appointed </w:t>
      </w:r>
      <w:r w:rsidRPr="00D72D05">
        <w:rPr>
          <w:rFonts w:asciiTheme="minorHAnsi" w:hAnsiTheme="minorHAnsi" w:cstheme="minorHAnsi"/>
          <w:color w:val="000000"/>
          <w:sz w:val="20"/>
        </w:rPr>
        <w:t xml:space="preserve">Honorable Professor Shanghai Normal University. </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2005:  Themis Foundation Science Fellows Award, Andorra, WTO. </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2003:  Outstanding Faculty Award, George Washington University School of Business and Public Management Board of Advisors. </w:t>
      </w:r>
    </w:p>
    <w:p w:rsidR="002E6117" w:rsidRPr="00D72D05" w:rsidRDefault="002E6117" w:rsidP="002E6117">
      <w:pPr>
        <w:spacing w:before="120"/>
        <w:ind w:left="630" w:hanging="630"/>
        <w:jc w:val="both"/>
        <w:rPr>
          <w:rFonts w:asciiTheme="minorHAnsi" w:hAnsiTheme="minorHAnsi" w:cstheme="minorHAnsi"/>
          <w:color w:val="000000"/>
          <w:sz w:val="20"/>
        </w:rPr>
      </w:pPr>
      <w:r w:rsidRPr="00BA0F64">
        <w:rPr>
          <w:rFonts w:asciiTheme="minorHAnsi" w:hAnsiTheme="minorHAnsi" w:cstheme="minorHAnsi"/>
          <w:color w:val="000000"/>
          <w:sz w:val="20"/>
        </w:rPr>
        <w:t>2003:  Ulysses Prize</w:t>
      </w:r>
      <w:r w:rsidRPr="00BA0F64">
        <w:rPr>
          <w:rFonts w:asciiTheme="minorHAnsi" w:hAnsiTheme="minorHAnsi" w:cstheme="minorHAnsi"/>
          <w:b/>
          <w:color w:val="000000"/>
          <w:sz w:val="20"/>
        </w:rPr>
        <w:t xml:space="preserve"> </w:t>
      </w:r>
      <w:r w:rsidRPr="002E6117">
        <w:rPr>
          <w:rStyle w:val="Strong"/>
          <w:rFonts w:asciiTheme="minorHAnsi" w:hAnsiTheme="minorHAnsi" w:cs="Arial"/>
          <w:b w:val="0"/>
          <w:color w:val="333333"/>
          <w:sz w:val="20"/>
          <w:lang w:val="en"/>
        </w:rPr>
        <w:t>for Excellence in the Creation and Dissemination of Knowledge in Tourism</w:t>
      </w:r>
      <w:r w:rsidRPr="00BA0F64">
        <w:rPr>
          <w:rFonts w:asciiTheme="minorHAnsi" w:hAnsiTheme="minorHAnsi" w:cstheme="minorHAnsi"/>
          <w:color w:val="000000"/>
          <w:sz w:val="20"/>
        </w:rPr>
        <w:t>, Madrid, Spain, United Nations World Tourism Organization.</w:t>
      </w:r>
      <w:r w:rsidRPr="00D72D05">
        <w:rPr>
          <w:rFonts w:asciiTheme="minorHAnsi" w:hAnsiTheme="minorHAnsi" w:cstheme="minorHAnsi"/>
          <w:color w:val="000000"/>
          <w:sz w:val="20"/>
        </w:rPr>
        <w:t xml:space="preserve"> </w:t>
      </w:r>
    </w:p>
    <w:p w:rsidR="002E6117" w:rsidRPr="00D72D05" w:rsidRDefault="002E6117" w:rsidP="002E6117">
      <w:pPr>
        <w:spacing w:before="120"/>
        <w:ind w:left="630" w:hanging="630"/>
        <w:jc w:val="both"/>
        <w:rPr>
          <w:rFonts w:asciiTheme="minorHAnsi" w:hAnsiTheme="minorHAnsi" w:cstheme="minorHAnsi"/>
          <w:color w:val="000000"/>
          <w:sz w:val="20"/>
        </w:rPr>
      </w:pPr>
      <w:r>
        <w:rPr>
          <w:rFonts w:asciiTheme="minorHAnsi" w:hAnsiTheme="minorHAnsi" w:cstheme="minorHAnsi"/>
          <w:color w:val="000000"/>
          <w:sz w:val="20"/>
        </w:rPr>
        <w:t>1994:  Appointed to the e</w:t>
      </w:r>
      <w:r w:rsidRPr="00D72D05">
        <w:rPr>
          <w:rFonts w:asciiTheme="minorHAnsi" w:hAnsiTheme="minorHAnsi" w:cstheme="minorHAnsi"/>
          <w:color w:val="000000"/>
          <w:sz w:val="20"/>
        </w:rPr>
        <w:t>ndowed Dwight D. Eisenhower P</w:t>
      </w:r>
      <w:r>
        <w:rPr>
          <w:rFonts w:asciiTheme="minorHAnsi" w:hAnsiTheme="minorHAnsi" w:cstheme="minorHAnsi"/>
          <w:color w:val="000000"/>
          <w:sz w:val="20"/>
        </w:rPr>
        <w:t xml:space="preserve">rofessor of Tourism Policy, </w:t>
      </w:r>
      <w:r w:rsidRPr="00D72D05">
        <w:rPr>
          <w:rFonts w:asciiTheme="minorHAnsi" w:hAnsiTheme="minorHAnsi" w:cstheme="minorHAnsi"/>
          <w:color w:val="000000"/>
          <w:sz w:val="20"/>
        </w:rPr>
        <w:t xml:space="preserve">George Washington University. </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1993:  Meritorious Service Award</w:t>
      </w:r>
      <w:r>
        <w:rPr>
          <w:rFonts w:asciiTheme="minorHAnsi" w:hAnsiTheme="minorHAnsi" w:cstheme="minorHAnsi"/>
          <w:color w:val="000000"/>
          <w:sz w:val="20"/>
        </w:rPr>
        <w:t>,</w:t>
      </w:r>
      <w:r w:rsidRPr="00D72D05">
        <w:rPr>
          <w:rFonts w:asciiTheme="minorHAnsi" w:hAnsiTheme="minorHAnsi" w:cstheme="minorHAnsi"/>
          <w:color w:val="000000"/>
          <w:sz w:val="20"/>
        </w:rPr>
        <w:t xml:space="preserve"> Tou</w:t>
      </w:r>
      <w:r>
        <w:rPr>
          <w:rFonts w:asciiTheme="minorHAnsi" w:hAnsiTheme="minorHAnsi" w:cstheme="minorHAnsi"/>
          <w:color w:val="000000"/>
          <w:sz w:val="20"/>
        </w:rPr>
        <w:t xml:space="preserve">rism Administration Program, </w:t>
      </w:r>
      <w:r w:rsidRPr="00D72D05">
        <w:rPr>
          <w:rFonts w:asciiTheme="minorHAnsi" w:hAnsiTheme="minorHAnsi" w:cstheme="minorHAnsi"/>
          <w:color w:val="000000"/>
          <w:sz w:val="20"/>
        </w:rPr>
        <w:t xml:space="preserve">George Washington University. </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1990:  </w:t>
      </w:r>
      <w:r>
        <w:rPr>
          <w:rFonts w:asciiTheme="minorHAnsi" w:hAnsiTheme="minorHAnsi" w:cstheme="minorHAnsi"/>
          <w:color w:val="000000"/>
          <w:sz w:val="20"/>
        </w:rPr>
        <w:t xml:space="preserve">Appointed </w:t>
      </w:r>
      <w:r w:rsidRPr="00D72D05">
        <w:rPr>
          <w:rFonts w:asciiTheme="minorHAnsi" w:hAnsiTheme="minorHAnsi" w:cstheme="minorHAnsi"/>
          <w:color w:val="000000"/>
          <w:sz w:val="20"/>
        </w:rPr>
        <w:t>Distinguished Research Professor, School of Educa</w:t>
      </w:r>
      <w:r>
        <w:rPr>
          <w:rFonts w:asciiTheme="minorHAnsi" w:hAnsiTheme="minorHAnsi" w:cstheme="minorHAnsi"/>
          <w:color w:val="000000"/>
          <w:sz w:val="20"/>
        </w:rPr>
        <w:t xml:space="preserve">tion and Human Development, </w:t>
      </w:r>
      <w:r w:rsidRPr="00D72D05">
        <w:rPr>
          <w:rFonts w:asciiTheme="minorHAnsi" w:hAnsiTheme="minorHAnsi" w:cstheme="minorHAnsi"/>
          <w:color w:val="000000"/>
          <w:sz w:val="20"/>
        </w:rPr>
        <w:t xml:space="preserve">George Washington University. </w:t>
      </w:r>
    </w:p>
    <w:p w:rsidR="002E6117" w:rsidRPr="00D72D05" w:rsidRDefault="002E6117" w:rsidP="002E6117">
      <w:pPr>
        <w:spacing w:before="120"/>
        <w:ind w:left="630" w:hanging="630"/>
        <w:jc w:val="both"/>
        <w:rPr>
          <w:rFonts w:asciiTheme="minorHAnsi" w:hAnsiTheme="minorHAnsi" w:cstheme="minorHAnsi"/>
          <w:color w:val="000000"/>
          <w:sz w:val="20"/>
        </w:rPr>
      </w:pPr>
      <w:r>
        <w:rPr>
          <w:rFonts w:asciiTheme="minorHAnsi" w:hAnsiTheme="minorHAnsi" w:cstheme="minorHAnsi"/>
          <w:color w:val="000000"/>
          <w:sz w:val="20"/>
        </w:rPr>
        <w:t xml:space="preserve">1990:  Elected as a Fellow, </w:t>
      </w:r>
      <w:r w:rsidRPr="00D72D05">
        <w:rPr>
          <w:rFonts w:asciiTheme="minorHAnsi" w:hAnsiTheme="minorHAnsi" w:cstheme="minorHAnsi"/>
          <w:color w:val="000000"/>
          <w:sz w:val="20"/>
        </w:rPr>
        <w:t xml:space="preserve">International Academy for the Study of Tourism. </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1989:  Outst</w:t>
      </w:r>
      <w:r>
        <w:rPr>
          <w:rFonts w:asciiTheme="minorHAnsi" w:hAnsiTheme="minorHAnsi" w:cstheme="minorHAnsi"/>
          <w:color w:val="000000"/>
          <w:sz w:val="20"/>
        </w:rPr>
        <w:t xml:space="preserve">anding Leadership Award, </w:t>
      </w:r>
      <w:r w:rsidRPr="00D72D05">
        <w:rPr>
          <w:rFonts w:asciiTheme="minorHAnsi" w:hAnsiTheme="minorHAnsi" w:cstheme="minorHAnsi"/>
          <w:color w:val="000000"/>
          <w:sz w:val="20"/>
        </w:rPr>
        <w:t xml:space="preserve">Association of Travel Marketing Executives. </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1989:  NOAH Award for Excellence Role M</w:t>
      </w:r>
      <w:r>
        <w:rPr>
          <w:rFonts w:asciiTheme="minorHAnsi" w:hAnsiTheme="minorHAnsi" w:cstheme="minorHAnsi"/>
          <w:color w:val="000000"/>
          <w:sz w:val="20"/>
        </w:rPr>
        <w:t>odel Mentor-Academy of Tourism.</w:t>
      </w:r>
    </w:p>
    <w:p w:rsidR="002E6117" w:rsidRPr="00D72D05"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1989:  Outstanding Leadership and Service Award in Recognition of Service as Founding Editor of the Journal of Leisure Research, National R</w:t>
      </w:r>
      <w:r>
        <w:rPr>
          <w:rFonts w:asciiTheme="minorHAnsi" w:hAnsiTheme="minorHAnsi" w:cstheme="minorHAnsi"/>
          <w:color w:val="000000"/>
          <w:sz w:val="20"/>
        </w:rPr>
        <w:t>ecreation and Park Association.</w:t>
      </w:r>
      <w:r w:rsidRPr="00D72D05">
        <w:rPr>
          <w:rFonts w:asciiTheme="minorHAnsi" w:hAnsiTheme="minorHAnsi" w:cstheme="minorHAnsi"/>
          <w:color w:val="000000"/>
          <w:sz w:val="20"/>
        </w:rPr>
        <w:t xml:space="preserve"> </w:t>
      </w:r>
    </w:p>
    <w:p w:rsidR="002E6117" w:rsidRPr="003E1669" w:rsidRDefault="002E6117" w:rsidP="002E6117">
      <w:pPr>
        <w:spacing w:before="120"/>
        <w:ind w:left="630" w:hanging="63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1989:  </w:t>
      </w:r>
      <w:r>
        <w:rPr>
          <w:rFonts w:asciiTheme="minorHAnsi" w:hAnsiTheme="minorHAnsi" w:cstheme="minorHAnsi"/>
          <w:color w:val="000000"/>
          <w:sz w:val="20"/>
        </w:rPr>
        <w:t xml:space="preserve">Elected as a </w:t>
      </w:r>
      <w:r w:rsidRPr="00D72D05">
        <w:rPr>
          <w:rFonts w:asciiTheme="minorHAnsi" w:hAnsiTheme="minorHAnsi" w:cstheme="minorHAnsi"/>
          <w:color w:val="000000"/>
          <w:sz w:val="20"/>
        </w:rPr>
        <w:t xml:space="preserve">Fellow, International Academy of Hospitality Research. </w:t>
      </w:r>
    </w:p>
    <w:p w:rsidR="002E6117" w:rsidRDefault="002E6117" w:rsidP="002E6117">
      <w:pPr>
        <w:ind w:left="630" w:hanging="630"/>
        <w:rPr>
          <w:rFonts w:asciiTheme="minorHAnsi" w:hAnsiTheme="minorHAnsi" w:cstheme="minorHAnsi"/>
          <w:b/>
          <w:color w:val="000000"/>
        </w:rPr>
      </w:pPr>
    </w:p>
    <w:p w:rsidR="002E6117" w:rsidRDefault="002E6117" w:rsidP="002E6117">
      <w:pPr>
        <w:ind w:left="630" w:hanging="630"/>
        <w:rPr>
          <w:rFonts w:asciiTheme="minorHAnsi" w:hAnsiTheme="minorHAnsi" w:cstheme="minorHAnsi"/>
          <w:b/>
          <w:color w:val="000000"/>
        </w:rPr>
      </w:pPr>
    </w:p>
    <w:p w:rsidR="000B2D2B" w:rsidRPr="00D72D05" w:rsidRDefault="004143CC" w:rsidP="00D72D05">
      <w:pPr>
        <w:spacing w:before="120"/>
        <w:jc w:val="both"/>
        <w:rPr>
          <w:rFonts w:asciiTheme="minorHAnsi" w:eastAsia="Times New Roman" w:hAnsiTheme="minorHAnsi" w:cstheme="minorHAnsi"/>
          <w:b/>
          <w:bCs/>
          <w:caps/>
          <w:color w:val="1F497D" w:themeColor="text2"/>
          <w:sz w:val="20"/>
        </w:rPr>
      </w:pPr>
      <w:r w:rsidRPr="00D72D05">
        <w:rPr>
          <w:rFonts w:asciiTheme="minorHAnsi" w:eastAsia="Times New Roman" w:hAnsiTheme="minorHAnsi" w:cstheme="minorHAnsi"/>
          <w:b/>
          <w:bCs/>
          <w:color w:val="1F497D" w:themeColor="text2"/>
          <w:sz w:val="20"/>
        </w:rPr>
        <w:t>Teaching</w:t>
      </w:r>
    </w:p>
    <w:p w:rsidR="004143CC" w:rsidRPr="00D72D05" w:rsidRDefault="00113788" w:rsidP="00D72D05">
      <w:pPr>
        <w:rPr>
          <w:rFonts w:asciiTheme="minorHAnsi" w:hAnsiTheme="minorHAnsi" w:cstheme="minorHAnsi"/>
          <w:color w:val="000000"/>
          <w:sz w:val="20"/>
        </w:rPr>
      </w:pPr>
      <w:r w:rsidRPr="00D72D05">
        <w:rPr>
          <w:rFonts w:asciiTheme="minorHAnsi" w:hAnsiTheme="minorHAnsi" w:cstheme="minorHAnsi"/>
          <w:color w:val="000000"/>
          <w:sz w:val="20"/>
        </w:rPr>
        <w:t>TSTD 214 Consultative Processes</w:t>
      </w:r>
      <w:r w:rsidRPr="00D72D05">
        <w:rPr>
          <w:rFonts w:asciiTheme="minorHAnsi" w:hAnsiTheme="minorHAnsi" w:cstheme="minorHAnsi"/>
          <w:color w:val="000000"/>
          <w:sz w:val="20"/>
        </w:rPr>
        <w:br/>
      </w:r>
      <w:r w:rsidR="004143CC" w:rsidRPr="00D72D05">
        <w:rPr>
          <w:rFonts w:asciiTheme="minorHAnsi" w:hAnsiTheme="minorHAnsi" w:cstheme="minorHAnsi"/>
          <w:color w:val="000000"/>
          <w:sz w:val="20"/>
        </w:rPr>
        <w:t xml:space="preserve">TSTD 249 Economic, </w:t>
      </w:r>
      <w:r w:rsidR="000B2D2B" w:rsidRPr="00D72D05">
        <w:rPr>
          <w:rFonts w:asciiTheme="minorHAnsi" w:hAnsiTheme="minorHAnsi" w:cstheme="minorHAnsi"/>
          <w:color w:val="000000"/>
          <w:sz w:val="20"/>
        </w:rPr>
        <w:t>Cultural and Environmental Aspects of Tourism</w:t>
      </w:r>
      <w:r w:rsidR="000B2D2B" w:rsidRPr="00D72D05">
        <w:rPr>
          <w:rFonts w:asciiTheme="minorHAnsi" w:hAnsiTheme="minorHAnsi" w:cstheme="minorHAnsi"/>
          <w:color w:val="000000"/>
          <w:sz w:val="20"/>
        </w:rPr>
        <w:br/>
      </w:r>
      <w:r w:rsidR="004143CC" w:rsidRPr="00D72D05">
        <w:rPr>
          <w:rFonts w:asciiTheme="minorHAnsi" w:hAnsiTheme="minorHAnsi" w:cstheme="minorHAnsi"/>
          <w:color w:val="000000"/>
          <w:sz w:val="20"/>
        </w:rPr>
        <w:t xml:space="preserve">TSTD 250 Destination Management                                                                                                                            </w:t>
      </w:r>
      <w:r w:rsidR="000B2D2B" w:rsidRPr="00D72D05">
        <w:rPr>
          <w:rFonts w:asciiTheme="minorHAnsi" w:hAnsiTheme="minorHAnsi" w:cstheme="minorHAnsi"/>
          <w:color w:val="000000"/>
          <w:sz w:val="20"/>
        </w:rPr>
        <w:t>TSTD 261 Tourism Planning</w:t>
      </w:r>
      <w:r w:rsidR="000B2D2B" w:rsidRPr="00D72D05">
        <w:rPr>
          <w:rFonts w:asciiTheme="minorHAnsi" w:hAnsiTheme="minorHAnsi" w:cstheme="minorHAnsi"/>
          <w:color w:val="000000"/>
          <w:sz w:val="20"/>
        </w:rPr>
        <w:br/>
        <w:t>TSTD 262 Destination Policy Analysis</w:t>
      </w:r>
      <w:r w:rsidR="000B2D2B" w:rsidRPr="00D72D05">
        <w:rPr>
          <w:rFonts w:asciiTheme="minorHAnsi" w:hAnsiTheme="minorHAnsi" w:cstheme="minorHAnsi"/>
          <w:color w:val="000000"/>
          <w:sz w:val="20"/>
        </w:rPr>
        <w:br/>
        <w:t>TSTD 282 International Experience</w:t>
      </w:r>
    </w:p>
    <w:p w:rsidR="003B5C2C" w:rsidRPr="00D72D05" w:rsidRDefault="00113788" w:rsidP="004716AF">
      <w:pPr>
        <w:rPr>
          <w:rFonts w:asciiTheme="minorHAnsi" w:hAnsiTheme="minorHAnsi" w:cstheme="minorHAnsi"/>
          <w:color w:val="000000"/>
          <w:sz w:val="20"/>
        </w:rPr>
      </w:pPr>
      <w:r w:rsidRPr="00D72D05">
        <w:rPr>
          <w:rFonts w:asciiTheme="minorHAnsi" w:hAnsiTheme="minorHAnsi" w:cstheme="minorHAnsi"/>
          <w:color w:val="000000"/>
          <w:sz w:val="20"/>
        </w:rPr>
        <w:t xml:space="preserve">TSTD </w:t>
      </w:r>
      <w:r w:rsidR="004143CC" w:rsidRPr="00D72D05">
        <w:rPr>
          <w:rFonts w:asciiTheme="minorHAnsi" w:hAnsiTheme="minorHAnsi" w:cstheme="minorHAnsi"/>
          <w:color w:val="000000"/>
          <w:sz w:val="20"/>
        </w:rPr>
        <w:t>283 Practicum</w:t>
      </w:r>
      <w:r w:rsidR="000B2D2B" w:rsidRPr="00D72D05">
        <w:rPr>
          <w:rFonts w:asciiTheme="minorHAnsi" w:hAnsiTheme="minorHAnsi" w:cstheme="minorHAnsi"/>
          <w:color w:val="000000"/>
          <w:sz w:val="20"/>
        </w:rPr>
        <w:br/>
        <w:t>TSTD 297 Advanced Topical Studies</w:t>
      </w:r>
      <w:r w:rsidR="000B2D2B" w:rsidRPr="00D72D05">
        <w:rPr>
          <w:rFonts w:asciiTheme="minorHAnsi" w:hAnsiTheme="minorHAnsi" w:cstheme="minorHAnsi"/>
          <w:color w:val="000000"/>
          <w:sz w:val="20"/>
        </w:rPr>
        <w:br/>
      </w:r>
      <w:r w:rsidR="000B2D2B" w:rsidRPr="00D72D05">
        <w:rPr>
          <w:rFonts w:asciiTheme="minorHAnsi" w:hAnsiTheme="minorHAnsi" w:cstheme="minorHAnsi"/>
          <w:color w:val="000000"/>
          <w:sz w:val="20"/>
        </w:rPr>
        <w:lastRenderedPageBreak/>
        <w:t>TSTD 299/300 Thesis Research</w:t>
      </w:r>
      <w:r w:rsidR="000B2D2B" w:rsidRPr="00D72D05">
        <w:rPr>
          <w:rFonts w:asciiTheme="minorHAnsi" w:hAnsiTheme="minorHAnsi" w:cstheme="minorHAnsi"/>
          <w:color w:val="000000"/>
          <w:sz w:val="20"/>
        </w:rPr>
        <w:br/>
        <w:t xml:space="preserve">SMPP 399 Dissertation Research </w:t>
      </w:r>
    </w:p>
    <w:p w:rsidR="00AD78D6" w:rsidRDefault="00AD78D6" w:rsidP="00D72D05">
      <w:pPr>
        <w:spacing w:before="120"/>
        <w:jc w:val="both"/>
        <w:rPr>
          <w:rFonts w:asciiTheme="minorHAnsi" w:eastAsia="Times New Roman" w:hAnsiTheme="minorHAnsi" w:cstheme="minorHAnsi"/>
          <w:b/>
          <w:bCs/>
          <w:color w:val="1F497D" w:themeColor="text2"/>
          <w:sz w:val="20"/>
        </w:rPr>
      </w:pPr>
    </w:p>
    <w:p w:rsidR="00AD78D6" w:rsidRDefault="00AD78D6" w:rsidP="00D72D05">
      <w:pPr>
        <w:spacing w:before="120"/>
        <w:jc w:val="both"/>
        <w:rPr>
          <w:rFonts w:asciiTheme="minorHAnsi" w:eastAsia="Times New Roman" w:hAnsiTheme="minorHAnsi" w:cstheme="minorHAnsi"/>
          <w:b/>
          <w:bCs/>
          <w:color w:val="1F497D" w:themeColor="text2"/>
          <w:sz w:val="20"/>
        </w:rPr>
      </w:pPr>
    </w:p>
    <w:p w:rsidR="000B2D2B" w:rsidRPr="00D72D05" w:rsidRDefault="00113788" w:rsidP="00D72D05">
      <w:pPr>
        <w:spacing w:before="120"/>
        <w:jc w:val="both"/>
        <w:rPr>
          <w:rFonts w:asciiTheme="minorHAnsi" w:eastAsia="Times New Roman" w:hAnsiTheme="minorHAnsi" w:cstheme="minorHAnsi"/>
          <w:b/>
          <w:bCs/>
          <w:caps/>
          <w:color w:val="1F497D" w:themeColor="text2"/>
          <w:sz w:val="20"/>
        </w:rPr>
      </w:pPr>
      <w:r w:rsidRPr="00D72D05">
        <w:rPr>
          <w:rFonts w:asciiTheme="minorHAnsi" w:eastAsia="Times New Roman" w:hAnsiTheme="minorHAnsi" w:cstheme="minorHAnsi"/>
          <w:b/>
          <w:bCs/>
          <w:color w:val="1F497D" w:themeColor="text2"/>
          <w:sz w:val="20"/>
        </w:rPr>
        <w:t>Intellectual Contributions</w:t>
      </w:r>
    </w:p>
    <w:p w:rsidR="000B2D2B" w:rsidRPr="00D72D05" w:rsidRDefault="000B2D2B" w:rsidP="00D72D05">
      <w:pPr>
        <w:spacing w:before="120" w:after="120"/>
        <w:jc w:val="both"/>
        <w:rPr>
          <w:rFonts w:asciiTheme="minorHAnsi" w:eastAsia="Times New Roman" w:hAnsiTheme="minorHAnsi" w:cstheme="minorHAnsi"/>
          <w:b/>
          <w:bCs/>
          <w:color w:val="000000"/>
          <w:sz w:val="20"/>
          <w:u w:val="single"/>
        </w:rPr>
      </w:pPr>
      <w:r w:rsidRPr="00D72D05">
        <w:rPr>
          <w:rFonts w:asciiTheme="minorHAnsi" w:eastAsia="Times New Roman" w:hAnsiTheme="minorHAnsi" w:cstheme="minorHAnsi"/>
          <w:b/>
          <w:bCs/>
          <w:color w:val="000000"/>
          <w:sz w:val="20"/>
          <w:u w:val="single"/>
        </w:rPr>
        <w:t>Refereed</w:t>
      </w:r>
      <w:r w:rsidR="0088231A" w:rsidRPr="00D72D05">
        <w:rPr>
          <w:rFonts w:asciiTheme="minorHAnsi" w:eastAsia="Times New Roman" w:hAnsiTheme="minorHAnsi" w:cstheme="minorHAnsi"/>
          <w:b/>
          <w:bCs/>
          <w:color w:val="000000"/>
          <w:sz w:val="20"/>
          <w:u w:val="single"/>
        </w:rPr>
        <w:t xml:space="preserve"> </w:t>
      </w:r>
      <w:r w:rsidR="002243A1" w:rsidRPr="00D72D05">
        <w:rPr>
          <w:rFonts w:asciiTheme="minorHAnsi" w:eastAsia="Times New Roman" w:hAnsiTheme="minorHAnsi" w:cstheme="minorHAnsi"/>
          <w:b/>
          <w:bCs/>
          <w:color w:val="000000"/>
          <w:sz w:val="20"/>
          <w:u w:val="single"/>
        </w:rPr>
        <w:t>Journal Articles</w:t>
      </w:r>
      <w:r w:rsidRPr="00D72D05">
        <w:rPr>
          <w:rFonts w:asciiTheme="minorHAnsi" w:eastAsia="Times New Roman" w:hAnsiTheme="minorHAnsi" w:cstheme="minorHAnsi"/>
          <w:b/>
          <w:bCs/>
          <w:color w:val="000000"/>
          <w:sz w:val="20"/>
          <w:u w:val="single"/>
        </w:rPr>
        <w:t xml:space="preserve">  </w:t>
      </w:r>
    </w:p>
    <w:p w:rsidR="00620A7B" w:rsidRPr="00620A7B" w:rsidRDefault="00620A7B" w:rsidP="00620A7B">
      <w:pPr>
        <w:autoSpaceDE w:val="0"/>
        <w:autoSpaceDN w:val="0"/>
        <w:adjustRightInd w:val="0"/>
        <w:rPr>
          <w:rFonts w:asciiTheme="minorHAnsi" w:hAnsiTheme="minorHAnsi" w:cs="OpenSans-Semibold"/>
          <w:sz w:val="20"/>
        </w:rPr>
      </w:pPr>
      <w:r w:rsidRPr="00620A7B">
        <w:rPr>
          <w:rFonts w:asciiTheme="minorHAnsi" w:hAnsiTheme="minorHAnsi" w:cstheme="minorHAnsi"/>
          <w:color w:val="000000"/>
          <w:sz w:val="20"/>
        </w:rPr>
        <w:t>Hawkins,</w:t>
      </w:r>
      <w:r>
        <w:rPr>
          <w:rFonts w:asciiTheme="minorHAnsi" w:hAnsiTheme="minorHAnsi" w:cstheme="minorHAnsi"/>
          <w:color w:val="000000"/>
          <w:sz w:val="20"/>
        </w:rPr>
        <w:t xml:space="preserve"> </w:t>
      </w:r>
      <w:r w:rsidRPr="00620A7B">
        <w:rPr>
          <w:rFonts w:asciiTheme="minorHAnsi" w:hAnsiTheme="minorHAnsi" w:cstheme="minorHAnsi"/>
          <w:color w:val="000000"/>
          <w:sz w:val="20"/>
        </w:rPr>
        <w:t>D. E.</w:t>
      </w:r>
      <w:r>
        <w:rPr>
          <w:rFonts w:asciiTheme="minorHAnsi" w:hAnsiTheme="minorHAnsi" w:cstheme="minorHAnsi"/>
          <w:color w:val="000000"/>
          <w:sz w:val="20"/>
        </w:rPr>
        <w:t xml:space="preserve"> </w:t>
      </w:r>
      <w:r w:rsidRPr="00620A7B">
        <w:rPr>
          <w:rFonts w:asciiTheme="minorHAnsi" w:hAnsiTheme="minorHAnsi" w:cstheme="minorHAnsi"/>
          <w:color w:val="000000"/>
          <w:sz w:val="20"/>
        </w:rPr>
        <w:t xml:space="preserve"> (2015).  </w:t>
      </w:r>
      <w:r w:rsidRPr="00620A7B">
        <w:rPr>
          <w:rFonts w:asciiTheme="minorHAnsi" w:hAnsiTheme="minorHAnsi" w:cs="OpenSans-Semibold"/>
          <w:sz w:val="20"/>
        </w:rPr>
        <w:t xml:space="preserve">Douglas C. Frechtling: Promoting Research Excellence. </w:t>
      </w:r>
      <w:r w:rsidRPr="00620A7B">
        <w:rPr>
          <w:rFonts w:asciiTheme="minorHAnsi" w:hAnsiTheme="minorHAnsi" w:cs="OpenSans"/>
          <w:sz w:val="20"/>
        </w:rPr>
        <w:t>Anatolia, DOI: 10.1080/13032917.2015.1121370.</w:t>
      </w:r>
    </w:p>
    <w:p w:rsidR="005F11CB" w:rsidRPr="00D72D05" w:rsidRDefault="005F11CB" w:rsidP="00D72D05">
      <w:pPr>
        <w:spacing w:before="120"/>
        <w:jc w:val="both"/>
        <w:rPr>
          <w:rFonts w:asciiTheme="minorHAnsi" w:hAnsiTheme="minorHAnsi" w:cstheme="minorHAnsi"/>
          <w:sz w:val="20"/>
        </w:rPr>
      </w:pPr>
      <w:r w:rsidRPr="00D72D05">
        <w:rPr>
          <w:rFonts w:asciiTheme="minorHAnsi" w:hAnsiTheme="minorHAnsi" w:cstheme="minorHAnsi"/>
          <w:sz w:val="20"/>
        </w:rPr>
        <w:t>Hawkins, D.E., Ruddy, J &amp; Ardah, A.  (2012): Reforming Higher Education: The Case of Jordan's Hospitality and Tourism Sector, Journal of Teaching in Travel &amp; Tourism, 12:1, 105-117.</w:t>
      </w:r>
    </w:p>
    <w:p w:rsidR="00F403EA" w:rsidRPr="00F403EA" w:rsidRDefault="000B2D2B" w:rsidP="00F403EA">
      <w:pPr>
        <w:spacing w:before="120"/>
        <w:jc w:val="both"/>
        <w:rPr>
          <w:rFonts w:ascii="Times New Roman" w:hAnsi="Times New Roman"/>
          <w:color w:val="000000"/>
          <w:sz w:val="16"/>
        </w:rPr>
      </w:pPr>
      <w:r w:rsidRPr="00D72D05">
        <w:rPr>
          <w:rFonts w:asciiTheme="minorHAnsi" w:hAnsiTheme="minorHAnsi" w:cstheme="minorHAnsi"/>
          <w:color w:val="000000"/>
          <w:sz w:val="20"/>
        </w:rPr>
        <w:t>Le</w:t>
      </w:r>
      <w:r w:rsidR="00F403EA">
        <w:rPr>
          <w:rFonts w:asciiTheme="minorHAnsi" w:hAnsiTheme="minorHAnsi" w:cstheme="minorHAnsi"/>
          <w:color w:val="000000"/>
          <w:sz w:val="20"/>
        </w:rPr>
        <w:t>vy, S. E. &amp; Hawkins, D. E. (2009</w:t>
      </w:r>
      <w:r w:rsidRPr="00D72D05">
        <w:rPr>
          <w:rFonts w:asciiTheme="minorHAnsi" w:hAnsiTheme="minorHAnsi" w:cstheme="minorHAnsi"/>
          <w:color w:val="000000"/>
          <w:sz w:val="20"/>
        </w:rPr>
        <w:t xml:space="preserve">).  Peace </w:t>
      </w:r>
      <w:r w:rsidR="002243A1" w:rsidRPr="00D72D05">
        <w:rPr>
          <w:rFonts w:asciiTheme="minorHAnsi" w:hAnsiTheme="minorHAnsi" w:cstheme="minorHAnsi"/>
          <w:color w:val="000000"/>
          <w:sz w:val="20"/>
        </w:rPr>
        <w:t>through</w:t>
      </w:r>
      <w:r w:rsidRPr="00D72D05">
        <w:rPr>
          <w:rFonts w:asciiTheme="minorHAnsi" w:hAnsiTheme="minorHAnsi" w:cstheme="minorHAnsi"/>
          <w:color w:val="000000"/>
          <w:sz w:val="20"/>
        </w:rPr>
        <w:t xml:space="preserve"> Tourism: Commerce Based Principles and Practices.   </w:t>
      </w:r>
      <w:r w:rsidRPr="00D72D05">
        <w:rPr>
          <w:rFonts w:asciiTheme="minorHAnsi" w:hAnsiTheme="minorHAnsi" w:cstheme="minorHAnsi"/>
          <w:i/>
          <w:iCs/>
          <w:color w:val="000000"/>
          <w:sz w:val="20"/>
        </w:rPr>
        <w:t>Journal of Business Ethics</w:t>
      </w:r>
      <w:r w:rsidR="00F403EA">
        <w:rPr>
          <w:rFonts w:asciiTheme="minorHAnsi" w:hAnsiTheme="minorHAnsi" w:cstheme="minorHAnsi"/>
          <w:color w:val="000000"/>
          <w:sz w:val="20"/>
        </w:rPr>
        <w:t xml:space="preserve">, </w:t>
      </w:r>
      <w:r w:rsidR="00D0002F">
        <w:rPr>
          <w:rFonts w:ascii="Times New Roman" w:hAnsi="Times New Roman"/>
          <w:sz w:val="20"/>
          <w:lang w:val="en"/>
        </w:rPr>
        <w:t>March,</w:t>
      </w:r>
      <w:r w:rsidR="00F403EA" w:rsidRPr="00F403EA">
        <w:rPr>
          <w:rFonts w:ascii="Times New Roman" w:hAnsi="Times New Roman"/>
          <w:sz w:val="20"/>
          <w:lang w:val="en"/>
        </w:rPr>
        <w:t xml:space="preserve"> Volume 89, Issue 4: pp 569-585</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(2009).  Founding of th</w:t>
      </w:r>
      <w:r w:rsidR="002243A1" w:rsidRPr="00D72D05">
        <w:rPr>
          <w:rFonts w:asciiTheme="minorHAnsi" w:hAnsiTheme="minorHAnsi" w:cstheme="minorHAnsi"/>
          <w:color w:val="000000"/>
          <w:sz w:val="20"/>
        </w:rPr>
        <w:t xml:space="preserve">e Journal of Leisure Research. </w:t>
      </w:r>
      <w:r w:rsidRPr="00D72D05">
        <w:rPr>
          <w:rFonts w:asciiTheme="minorHAnsi" w:hAnsiTheme="minorHAnsi" w:cstheme="minorHAnsi"/>
          <w:color w:val="000000"/>
          <w:sz w:val="20"/>
        </w:rPr>
        <w:t xml:space="preserve"> </w:t>
      </w:r>
      <w:r w:rsidRPr="00D72D05">
        <w:rPr>
          <w:rFonts w:asciiTheme="minorHAnsi" w:hAnsiTheme="minorHAnsi" w:cstheme="minorHAnsi"/>
          <w:i/>
          <w:iCs/>
          <w:color w:val="000000"/>
          <w:sz w:val="20"/>
        </w:rPr>
        <w:t>Journal of Leisure Research</w:t>
      </w:r>
      <w:r w:rsidRPr="00D72D05">
        <w:rPr>
          <w:rFonts w:asciiTheme="minorHAnsi" w:hAnsiTheme="minorHAnsi" w:cstheme="minorHAnsi"/>
          <w:color w:val="000000"/>
          <w:sz w:val="20"/>
        </w:rPr>
        <w:t xml:space="preserve">.   </w:t>
      </w:r>
      <w:r w:rsidR="002243A1" w:rsidRPr="00D72D05">
        <w:rPr>
          <w:rFonts w:asciiTheme="minorHAnsi" w:hAnsiTheme="minorHAnsi" w:cstheme="minorHAnsi"/>
          <w:color w:val="000000"/>
          <w:sz w:val="20"/>
        </w:rPr>
        <w:t>Summer Issue.</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Chang, B., &amp; Warnes, K. (2009).  A Comparison of the National Geographic Stewardship Scorecard Ratings by Experts and Stakeholders for Selected World Heritage Destinations.   </w:t>
      </w:r>
      <w:r w:rsidRPr="00D72D05">
        <w:rPr>
          <w:rFonts w:asciiTheme="minorHAnsi" w:hAnsiTheme="minorHAnsi" w:cstheme="minorHAnsi"/>
          <w:i/>
          <w:iCs/>
          <w:color w:val="000000"/>
          <w:sz w:val="20"/>
        </w:rPr>
        <w:t>Journal of Sustainable Tourism, 17 (1)</w:t>
      </w:r>
      <w:r w:rsidRPr="00D72D05">
        <w:rPr>
          <w:rFonts w:asciiTheme="minorHAnsi" w:hAnsiTheme="minorHAnsi" w:cstheme="minorHAnsi"/>
          <w:color w:val="000000"/>
          <w:sz w:val="20"/>
        </w:rPr>
        <w:t xml:space="preserve">, 20.   </w:t>
      </w:r>
    </w:p>
    <w:p w:rsidR="00575FF9"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Calnan, L. (2009).  A Comparative Study of the Sustainability of Donor-Supported Tourism Clusters in Developing Economies.   </w:t>
      </w:r>
      <w:r w:rsidRPr="00D72D05">
        <w:rPr>
          <w:rFonts w:asciiTheme="minorHAnsi" w:hAnsiTheme="minorHAnsi" w:cstheme="minorHAnsi"/>
          <w:i/>
          <w:iCs/>
          <w:color w:val="000000"/>
          <w:sz w:val="20"/>
        </w:rPr>
        <w:t>Tourism Recreation Research, 34 (3)</w:t>
      </w:r>
      <w:r w:rsidRPr="00D72D05">
        <w:rPr>
          <w:rFonts w:asciiTheme="minorHAnsi" w:hAnsiTheme="minorHAnsi" w:cstheme="minorHAnsi"/>
          <w:color w:val="000000"/>
          <w:sz w:val="20"/>
        </w:rPr>
        <w:t xml:space="preserve">.   </w:t>
      </w:r>
      <w:r w:rsidR="00575FF9" w:rsidRPr="00D72D05">
        <w:rPr>
          <w:rFonts w:asciiTheme="minorHAnsi" w:hAnsiTheme="minorHAnsi" w:cstheme="minorHAnsi"/>
          <w:color w:val="000000"/>
          <w:sz w:val="20"/>
        </w:rPr>
        <w:t>(</w:t>
      </w:r>
      <w:r w:rsidR="007E2BD5" w:rsidRPr="00D72D05">
        <w:rPr>
          <w:rFonts w:asciiTheme="minorHAnsi" w:hAnsiTheme="minorHAnsi" w:cstheme="minorHAnsi"/>
          <w:color w:val="000000"/>
          <w:sz w:val="20"/>
        </w:rPr>
        <w:t>Selected</w:t>
      </w:r>
      <w:r w:rsidR="00575FF9" w:rsidRPr="00D72D05">
        <w:rPr>
          <w:rFonts w:asciiTheme="minorHAnsi" w:hAnsiTheme="minorHAnsi" w:cstheme="minorHAnsi"/>
          <w:color w:val="000000"/>
          <w:sz w:val="20"/>
        </w:rPr>
        <w:t xml:space="preserve"> as best article of Volume 34)</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Mann, S. (2007).  </w:t>
      </w:r>
      <w:r w:rsidRPr="00D72D05">
        <w:rPr>
          <w:rFonts w:asciiTheme="minorHAnsi" w:hAnsiTheme="minorHAnsi" w:cstheme="minorHAnsi"/>
          <w:color w:val="000000"/>
          <w:sz w:val="20"/>
          <w:lang w:val="fr-FR"/>
        </w:rPr>
        <w:t xml:space="preserve">El Papel del Banco Mundial en el Desarrolo Touristico.   </w:t>
      </w:r>
      <w:r w:rsidRPr="00D72D05">
        <w:rPr>
          <w:rFonts w:asciiTheme="minorHAnsi" w:hAnsiTheme="minorHAnsi" w:cstheme="minorHAnsi"/>
          <w:i/>
          <w:iCs/>
          <w:color w:val="000000"/>
          <w:sz w:val="20"/>
        </w:rPr>
        <w:t>Annals of Tourism Research: A Social Sciences Journal, 9 (1)</w:t>
      </w:r>
      <w:r w:rsidRPr="00D72D05">
        <w:rPr>
          <w:rFonts w:asciiTheme="minorHAnsi" w:hAnsiTheme="minorHAnsi" w:cstheme="minorHAnsi"/>
          <w:color w:val="000000"/>
          <w:sz w:val="20"/>
        </w:rPr>
        <w:t xml:space="preserve">, 115-132.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Mann, S. (2007).  The World Bank's Role in Tourism Development.   </w:t>
      </w:r>
      <w:r w:rsidRPr="00D72D05">
        <w:rPr>
          <w:rFonts w:asciiTheme="minorHAnsi" w:hAnsiTheme="minorHAnsi" w:cstheme="minorHAnsi"/>
          <w:i/>
          <w:iCs/>
          <w:color w:val="000000"/>
          <w:sz w:val="20"/>
        </w:rPr>
        <w:t>Annals of Tourism Research: A Social Sciences Journal, 9 (1)</w:t>
      </w:r>
      <w:r w:rsidRPr="00D72D05">
        <w:rPr>
          <w:rFonts w:asciiTheme="minorHAnsi" w:hAnsiTheme="minorHAnsi" w:cstheme="minorHAnsi"/>
          <w:color w:val="000000"/>
          <w:sz w:val="20"/>
        </w:rPr>
        <w:t xml:space="preserve">, 115-132.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(2006).  Transferring Tourism Knowledge: The Role of Higher Education Institutions.   </w:t>
      </w:r>
      <w:r w:rsidRPr="00D72D05">
        <w:rPr>
          <w:rFonts w:asciiTheme="minorHAnsi" w:hAnsiTheme="minorHAnsi" w:cstheme="minorHAnsi"/>
          <w:i/>
          <w:iCs/>
          <w:color w:val="000000"/>
          <w:sz w:val="20"/>
        </w:rPr>
        <w:t>Journal of Quality Assurance in Hospitality and Tourism, 7 (3/4)</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(2004).  A Protected Areas Ecotourism Competitive Cluster Approach to Catalyze Biodiversity Conservation and Economic Growth in Bulgaria.   </w:t>
      </w:r>
      <w:r w:rsidRPr="00D72D05">
        <w:rPr>
          <w:rFonts w:asciiTheme="minorHAnsi" w:hAnsiTheme="minorHAnsi" w:cstheme="minorHAnsi"/>
          <w:i/>
          <w:iCs/>
          <w:color w:val="000000"/>
          <w:sz w:val="20"/>
        </w:rPr>
        <w:t>Journal of Sustainable Tourism, 12</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L. (2004).  Experiential Education in Graduate Tourism Studies: An International Consulting Practicum.   </w:t>
      </w:r>
      <w:r w:rsidRPr="00D72D05">
        <w:rPr>
          <w:rFonts w:asciiTheme="minorHAnsi" w:hAnsiTheme="minorHAnsi" w:cstheme="minorHAnsi"/>
          <w:i/>
          <w:iCs/>
          <w:color w:val="000000"/>
          <w:sz w:val="20"/>
        </w:rPr>
        <w:t>Journal of Teaching in Travel and Tourism, 4 (3)</w:t>
      </w:r>
      <w:r w:rsidRPr="00D72D05">
        <w:rPr>
          <w:rFonts w:asciiTheme="minorHAnsi" w:hAnsiTheme="minorHAnsi" w:cstheme="minorHAnsi"/>
          <w:color w:val="000000"/>
          <w:sz w:val="20"/>
        </w:rPr>
        <w:t xml:space="preserve">, 1-29.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(2004).  Sustainable Tourism Competitiveness Clusters: Application to World Heritage Sites Network Development in Indonesia.   </w:t>
      </w:r>
      <w:r w:rsidRPr="00D72D05">
        <w:rPr>
          <w:rFonts w:asciiTheme="minorHAnsi" w:hAnsiTheme="minorHAnsi" w:cstheme="minorHAnsi"/>
          <w:i/>
          <w:iCs/>
          <w:color w:val="000000"/>
          <w:sz w:val="20"/>
        </w:rPr>
        <w:t>Asia Pacific Journal of Tourism Research (APJTR), 9</w:t>
      </w:r>
      <w:r w:rsidRPr="00D72D05">
        <w:rPr>
          <w:rFonts w:asciiTheme="minorHAnsi" w:hAnsiTheme="minorHAnsi" w:cstheme="minorHAnsi"/>
          <w:color w:val="000000"/>
          <w:sz w:val="20"/>
        </w:rPr>
        <w:t xml:space="preserve">, 293-307.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Holtz, C. (1998).  Planning and Management of Community-Based Ecotourism in the Philippines.   </w:t>
      </w:r>
      <w:r w:rsidRPr="00D72D05">
        <w:rPr>
          <w:rFonts w:asciiTheme="minorHAnsi" w:hAnsiTheme="minorHAnsi" w:cstheme="minorHAnsi"/>
          <w:i/>
          <w:iCs/>
          <w:color w:val="000000"/>
          <w:sz w:val="20"/>
        </w:rPr>
        <w:t>Teoros International, 4</w:t>
      </w:r>
      <w:r w:rsidRPr="00D72D05">
        <w:rPr>
          <w:rFonts w:asciiTheme="minorHAnsi" w:hAnsiTheme="minorHAnsi" w:cstheme="minorHAnsi"/>
          <w:color w:val="000000"/>
          <w:sz w:val="20"/>
        </w:rPr>
        <w:t xml:space="preserve">, 37-43.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Oden, W., &amp; Leventhal, M. (1996).  The Virtual Tourism Environment: Utilization of Information Technology to Enhance Strategic Travel Marketing.   </w:t>
      </w:r>
      <w:r w:rsidRPr="00D72D05">
        <w:rPr>
          <w:rFonts w:asciiTheme="minorHAnsi" w:hAnsiTheme="minorHAnsi" w:cstheme="minorHAnsi"/>
          <w:i/>
          <w:iCs/>
          <w:color w:val="000000"/>
          <w:sz w:val="20"/>
        </w:rPr>
        <w:t>Progress in Tourism and Hospitality Research, 2 (1 &amp; 2)</w:t>
      </w:r>
      <w:r w:rsidRPr="00D72D05">
        <w:rPr>
          <w:rFonts w:asciiTheme="minorHAnsi" w:hAnsiTheme="minorHAnsi" w:cstheme="minorHAnsi"/>
          <w:color w:val="000000"/>
          <w:sz w:val="20"/>
        </w:rPr>
        <w:t xml:space="preserve">, 223-238.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Goldblatt, J. J. (1995).  Event Management-Implications for Tourism Education.   </w:t>
      </w:r>
      <w:r w:rsidRPr="00D72D05">
        <w:rPr>
          <w:rFonts w:asciiTheme="minorHAnsi" w:hAnsiTheme="minorHAnsi" w:cstheme="minorHAnsi"/>
          <w:i/>
          <w:iCs/>
          <w:color w:val="000000"/>
          <w:sz w:val="20"/>
        </w:rPr>
        <w:t>A.I.I.E. Transactions, 20 (2)</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(1993).  A Conceptual Framework for Tourism Education: The George Washington </w:t>
      </w:r>
      <w:r w:rsidR="002243A1" w:rsidRPr="00D72D05">
        <w:rPr>
          <w:rFonts w:asciiTheme="minorHAnsi" w:hAnsiTheme="minorHAnsi" w:cstheme="minorHAnsi"/>
          <w:color w:val="000000"/>
          <w:sz w:val="20"/>
        </w:rPr>
        <w:t>Approach.</w:t>
      </w:r>
      <w:r w:rsidRPr="00D72D05">
        <w:rPr>
          <w:rFonts w:asciiTheme="minorHAnsi" w:hAnsiTheme="minorHAnsi" w:cstheme="minorHAnsi"/>
          <w:color w:val="000000"/>
          <w:sz w:val="20"/>
        </w:rPr>
        <w:t xml:space="preserve">   </w:t>
      </w:r>
      <w:r w:rsidRPr="00D72D05">
        <w:rPr>
          <w:rFonts w:asciiTheme="minorHAnsi" w:hAnsiTheme="minorHAnsi" w:cstheme="minorHAnsi"/>
          <w:i/>
          <w:iCs/>
          <w:color w:val="000000"/>
          <w:sz w:val="20"/>
        </w:rPr>
        <w:t>Teoros International, 1 (1)</w:t>
      </w:r>
      <w:r w:rsidRPr="00D72D05">
        <w:rPr>
          <w:rFonts w:asciiTheme="minorHAnsi" w:hAnsiTheme="minorHAnsi" w:cstheme="minorHAnsi"/>
          <w:color w:val="000000"/>
          <w:sz w:val="20"/>
        </w:rPr>
        <w:t xml:space="preserve">, 49-57.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Hawkins, D. E. (1993).  Travel and Tourism Professional Education.   </w:t>
      </w:r>
      <w:r w:rsidRPr="00D72D05">
        <w:rPr>
          <w:rFonts w:asciiTheme="minorHAnsi" w:hAnsiTheme="minorHAnsi" w:cstheme="minorHAnsi"/>
          <w:i/>
          <w:iCs/>
          <w:color w:val="000000"/>
          <w:sz w:val="20"/>
        </w:rPr>
        <w:t>International Journal of Management and Tourism, 1 (3)</w:t>
      </w:r>
      <w:r w:rsidRPr="00D72D05">
        <w:rPr>
          <w:rFonts w:asciiTheme="minorHAnsi" w:hAnsiTheme="minorHAnsi" w:cstheme="minorHAnsi"/>
          <w:color w:val="000000"/>
          <w:sz w:val="20"/>
        </w:rPr>
        <w:t xml:space="preserve">, 349-362.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(1993).  Prospects and Challenges for Tourism in the Millennium.   </w:t>
      </w:r>
      <w:r w:rsidRPr="00D72D05">
        <w:rPr>
          <w:rFonts w:asciiTheme="minorHAnsi" w:hAnsiTheme="minorHAnsi" w:cstheme="minorHAnsi"/>
          <w:i/>
          <w:iCs/>
          <w:color w:val="000000"/>
          <w:sz w:val="20"/>
        </w:rPr>
        <w:t>Tourism Management, 14 (5)</w:t>
      </w:r>
      <w:r w:rsidRPr="00D72D05">
        <w:rPr>
          <w:rFonts w:asciiTheme="minorHAnsi" w:hAnsiTheme="minorHAnsi" w:cstheme="minorHAnsi"/>
          <w:color w:val="000000"/>
          <w:sz w:val="20"/>
        </w:rPr>
        <w:t xml:space="preserve">, 392-396.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Lee, Y. T. (1990).  An Empirical Analysis of Organizational Commitment </w:t>
      </w:r>
      <w:r w:rsidR="002243A1" w:rsidRPr="00D72D05">
        <w:rPr>
          <w:rFonts w:asciiTheme="minorHAnsi" w:hAnsiTheme="minorHAnsi" w:cstheme="minorHAnsi"/>
          <w:color w:val="000000"/>
          <w:sz w:val="20"/>
        </w:rPr>
        <w:t>among</w:t>
      </w:r>
      <w:r w:rsidRPr="00D72D05">
        <w:rPr>
          <w:rFonts w:asciiTheme="minorHAnsi" w:hAnsiTheme="minorHAnsi" w:cstheme="minorHAnsi"/>
          <w:color w:val="000000"/>
          <w:sz w:val="20"/>
        </w:rPr>
        <w:t xml:space="preserve"> American Hotel Sales and Marketing Professionals.   </w:t>
      </w:r>
      <w:r w:rsidRPr="00D72D05">
        <w:rPr>
          <w:rFonts w:asciiTheme="minorHAnsi" w:hAnsiTheme="minorHAnsi" w:cstheme="minorHAnsi"/>
          <w:i/>
          <w:iCs/>
          <w:color w:val="000000"/>
          <w:sz w:val="20"/>
        </w:rPr>
        <w:t>International Journal of Hospitality Management</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(1985).  Tourist Holiday Options -Timeshare vs. Competition.   </w:t>
      </w:r>
      <w:r w:rsidRPr="00D72D05">
        <w:rPr>
          <w:rFonts w:asciiTheme="minorHAnsi" w:hAnsiTheme="minorHAnsi" w:cstheme="minorHAnsi"/>
          <w:i/>
          <w:iCs/>
          <w:color w:val="000000"/>
          <w:sz w:val="20"/>
        </w:rPr>
        <w:t>Tourism Management</w:t>
      </w:r>
      <w:r w:rsidRPr="00D72D05">
        <w:rPr>
          <w:rFonts w:asciiTheme="minorHAnsi" w:hAnsiTheme="minorHAnsi" w:cstheme="minorHAnsi"/>
          <w:color w:val="000000"/>
          <w:sz w:val="20"/>
        </w:rPr>
        <w:t xml:space="preserve">, 252-271.   </w:t>
      </w:r>
    </w:p>
    <w:p w:rsidR="00277576"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Forman, S. (1981).  Washington, DC Travel and Tourism Information Sources.   </w:t>
      </w:r>
      <w:r w:rsidRPr="00D72D05">
        <w:rPr>
          <w:rFonts w:asciiTheme="minorHAnsi" w:hAnsiTheme="minorHAnsi" w:cstheme="minorHAnsi"/>
          <w:i/>
          <w:iCs/>
          <w:color w:val="000000"/>
          <w:sz w:val="20"/>
        </w:rPr>
        <w:t>Journal of Travel Research, 20 (1)</w:t>
      </w:r>
      <w:r w:rsidRPr="00D72D05">
        <w:rPr>
          <w:rFonts w:asciiTheme="minorHAnsi" w:hAnsiTheme="minorHAnsi" w:cstheme="minorHAnsi"/>
          <w:color w:val="000000"/>
          <w:sz w:val="20"/>
        </w:rPr>
        <w:t>, 22-27.</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w:t>
      </w:r>
      <w:r w:rsidR="00277576" w:rsidRPr="00D72D05">
        <w:rPr>
          <w:rFonts w:asciiTheme="minorHAnsi" w:hAnsiTheme="minorHAnsi" w:cstheme="minorHAnsi"/>
          <w:color w:val="000000"/>
          <w:sz w:val="20"/>
        </w:rPr>
        <w:t xml:space="preserve">Hawkins, D. E., </w:t>
      </w:r>
      <w:r w:rsidR="00E76C39" w:rsidRPr="00D72D05">
        <w:rPr>
          <w:rFonts w:asciiTheme="minorHAnsi" w:hAnsiTheme="minorHAnsi" w:cstheme="minorHAnsi"/>
          <w:color w:val="000000"/>
          <w:sz w:val="20"/>
        </w:rPr>
        <w:t xml:space="preserve">(1969) </w:t>
      </w:r>
      <w:r w:rsidR="00277576" w:rsidRPr="00D72D05">
        <w:rPr>
          <w:rFonts w:asciiTheme="minorHAnsi" w:hAnsiTheme="minorHAnsi" w:cstheme="minorHAnsi"/>
          <w:color w:val="000000"/>
          <w:sz w:val="20"/>
        </w:rPr>
        <w:t xml:space="preserve">Journal of Leisure Research, </w:t>
      </w:r>
      <w:r w:rsidR="00E76C39" w:rsidRPr="00D72D05">
        <w:rPr>
          <w:rFonts w:asciiTheme="minorHAnsi" w:hAnsiTheme="minorHAnsi" w:cstheme="minorHAnsi"/>
          <w:color w:val="000000"/>
          <w:sz w:val="20"/>
        </w:rPr>
        <w:t>Founding Editor.</w:t>
      </w:r>
    </w:p>
    <w:p w:rsidR="00E76C39" w:rsidRPr="00D72D05" w:rsidRDefault="00E76C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Hawkins, D. E., (1970-71) Research Quarterly, Editor in Chief.</w:t>
      </w:r>
    </w:p>
    <w:p w:rsidR="000B2D2B" w:rsidRPr="00D72D05" w:rsidRDefault="000B2D2B" w:rsidP="00D72D05">
      <w:pPr>
        <w:spacing w:before="120" w:after="120"/>
        <w:jc w:val="both"/>
        <w:rPr>
          <w:rFonts w:asciiTheme="minorHAnsi" w:hAnsiTheme="minorHAnsi" w:cstheme="minorHAnsi"/>
          <w:b/>
          <w:bCs/>
          <w:color w:val="000000"/>
          <w:sz w:val="20"/>
          <w:u w:val="single"/>
        </w:rPr>
      </w:pPr>
      <w:r w:rsidRPr="00D72D05">
        <w:rPr>
          <w:rFonts w:asciiTheme="minorHAnsi" w:eastAsia="Times New Roman" w:hAnsiTheme="minorHAnsi" w:cstheme="minorHAnsi"/>
          <w:b/>
          <w:bCs/>
          <w:color w:val="000000"/>
          <w:sz w:val="20"/>
          <w:u w:val="single"/>
        </w:rPr>
        <w:t xml:space="preserve">Refereed Proceedings  </w:t>
      </w:r>
    </w:p>
    <w:p w:rsidR="00DD6F7D" w:rsidRDefault="00DD6F7D" w:rsidP="00D72D05">
      <w:pPr>
        <w:spacing w:before="120"/>
        <w:jc w:val="both"/>
        <w:rPr>
          <w:rFonts w:asciiTheme="minorHAnsi" w:hAnsiTheme="minorHAnsi" w:cstheme="minorHAnsi"/>
          <w:sz w:val="20"/>
        </w:rPr>
      </w:pPr>
      <w:r w:rsidRPr="00D72D05">
        <w:rPr>
          <w:rFonts w:asciiTheme="minorHAnsi" w:hAnsiTheme="minorHAnsi" w:cstheme="minorHAnsi"/>
          <w:sz w:val="20"/>
        </w:rPr>
        <w:t>Hawkins, D.E., Ruddy, J &amp; Ardah, A.</w:t>
      </w:r>
      <w:r w:rsidR="001B1FC0">
        <w:rPr>
          <w:rFonts w:asciiTheme="minorHAnsi" w:hAnsiTheme="minorHAnsi" w:cstheme="minorHAnsi"/>
          <w:sz w:val="20"/>
        </w:rPr>
        <w:t xml:space="preserve">  (2011</w:t>
      </w:r>
      <w:r w:rsidRPr="00D72D05">
        <w:rPr>
          <w:rFonts w:asciiTheme="minorHAnsi" w:hAnsiTheme="minorHAnsi" w:cstheme="minorHAnsi"/>
          <w:sz w:val="20"/>
        </w:rPr>
        <w:t>): Reforming Higher Education: The Case of Jordan's Hospitality and Tourism Sector,</w:t>
      </w:r>
      <w:r>
        <w:rPr>
          <w:rFonts w:asciiTheme="minorHAnsi" w:hAnsiTheme="minorHAnsi" w:cstheme="minorHAnsi"/>
          <w:sz w:val="20"/>
        </w:rPr>
        <w:t xml:space="preserve"> </w:t>
      </w:r>
      <w:r w:rsidRPr="00DD6F7D">
        <w:rPr>
          <w:rFonts w:asciiTheme="minorHAnsi" w:hAnsiTheme="minorHAnsi" w:cstheme="minorHAnsi"/>
          <w:i/>
          <w:sz w:val="20"/>
        </w:rPr>
        <w:t>Activating Change in Tourism Education</w:t>
      </w:r>
      <w:r>
        <w:rPr>
          <w:rFonts w:asciiTheme="minorHAnsi" w:hAnsiTheme="minorHAnsi" w:cstheme="minorHAnsi"/>
          <w:sz w:val="20"/>
        </w:rPr>
        <w:t>, TEFI</w:t>
      </w:r>
      <w:r w:rsidR="001B1FC0">
        <w:rPr>
          <w:rFonts w:asciiTheme="minorHAnsi" w:hAnsiTheme="minorHAnsi" w:cstheme="minorHAnsi"/>
          <w:sz w:val="20"/>
        </w:rPr>
        <w:t xml:space="preserve"> Congress</w:t>
      </w:r>
      <w:r>
        <w:rPr>
          <w:rFonts w:asciiTheme="minorHAnsi" w:hAnsiTheme="minorHAnsi" w:cstheme="minorHAnsi"/>
          <w:sz w:val="20"/>
        </w:rPr>
        <w:t>, Philadelphia, pp 18-21</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Calnan, L. (2007).  A Comparative Study of the Sustainability of Donor-Supported Tourism Clusters in Developing Economies.   </w:t>
      </w:r>
      <w:r w:rsidRPr="00D72D05">
        <w:rPr>
          <w:rFonts w:asciiTheme="minorHAnsi" w:hAnsiTheme="minorHAnsi" w:cstheme="minorHAnsi"/>
          <w:i/>
          <w:iCs/>
          <w:color w:val="000000"/>
          <w:sz w:val="20"/>
        </w:rPr>
        <w:t xml:space="preserve">The Competitiveness Institute </w:t>
      </w:r>
      <w:r w:rsidR="002243A1" w:rsidRPr="00D72D05">
        <w:rPr>
          <w:rFonts w:asciiTheme="minorHAnsi" w:hAnsiTheme="minorHAnsi" w:cstheme="minorHAnsi"/>
          <w:i/>
          <w:iCs/>
          <w:color w:val="000000"/>
          <w:sz w:val="20"/>
        </w:rPr>
        <w:t>Conference Academic</w:t>
      </w:r>
      <w:r w:rsidRPr="00D72D05">
        <w:rPr>
          <w:rFonts w:asciiTheme="minorHAnsi" w:hAnsiTheme="minorHAnsi" w:cstheme="minorHAnsi"/>
          <w:i/>
          <w:iCs/>
          <w:color w:val="000000"/>
          <w:sz w:val="20"/>
        </w:rPr>
        <w:t xml:space="preserve"> </w:t>
      </w:r>
      <w:r w:rsidR="00D0002F" w:rsidRPr="00D72D05">
        <w:rPr>
          <w:rFonts w:asciiTheme="minorHAnsi" w:hAnsiTheme="minorHAnsi" w:cstheme="minorHAnsi"/>
          <w:i/>
          <w:iCs/>
          <w:color w:val="000000"/>
          <w:sz w:val="20"/>
        </w:rPr>
        <w:t>Summit</w:t>
      </w:r>
      <w:r w:rsidR="00D0002F" w:rsidRPr="00D72D05">
        <w:rPr>
          <w:rFonts w:asciiTheme="minorHAnsi" w:hAnsiTheme="minorHAnsi" w:cstheme="minorHAnsi"/>
          <w:color w:val="000000"/>
          <w:sz w:val="20"/>
        </w:rPr>
        <w:t>,</w:t>
      </w:r>
      <w:r w:rsidR="00DD6F7D">
        <w:rPr>
          <w:rFonts w:asciiTheme="minorHAnsi" w:hAnsiTheme="minorHAnsi" w:cstheme="minorHAnsi"/>
          <w:color w:val="000000"/>
          <w:sz w:val="20"/>
        </w:rPr>
        <w:t xml:space="preserve"> London.</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Chang, B., &amp; Warnes, K. (2007).  Comparison of National Geographic Scorecard Ratings by Experts and Stakeholders for Selected World Heritage Destinations.   </w:t>
      </w:r>
      <w:r w:rsidRPr="00D72D05">
        <w:rPr>
          <w:rFonts w:asciiTheme="minorHAnsi" w:hAnsiTheme="minorHAnsi" w:cstheme="minorHAnsi"/>
          <w:i/>
          <w:iCs/>
          <w:color w:val="000000"/>
          <w:sz w:val="20"/>
        </w:rPr>
        <w:t>Travel and Tourism Association Europe 2007 Annual Conference, Nice France, Center for Tourism Management, CERAM Business School</w:t>
      </w:r>
      <w:r w:rsidR="002243A1" w:rsidRPr="00D72D05">
        <w:rPr>
          <w:rFonts w:asciiTheme="minorHAnsi" w:hAnsiTheme="minorHAnsi" w:cstheme="minorHAnsi"/>
          <w:i/>
          <w:iCs/>
          <w:color w:val="000000"/>
          <w:sz w:val="20"/>
        </w:rPr>
        <w:t>.</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(2006).  Integrating Environmental Principles in Sustainable Tourism Initiatives.   </w:t>
      </w:r>
      <w:r w:rsidRPr="00D72D05">
        <w:rPr>
          <w:rFonts w:asciiTheme="minorHAnsi" w:hAnsiTheme="minorHAnsi" w:cstheme="minorHAnsi"/>
          <w:i/>
          <w:iCs/>
          <w:color w:val="000000"/>
          <w:sz w:val="20"/>
        </w:rPr>
        <w:t>The Western Balkan Ministerial Conference, Environmental Policies in the Context of European Integration</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lang w:val="fr-FR"/>
        </w:rPr>
        <w:t xml:space="preserve">Hawkins, D. E. &amp; Lamoureux, K. (1999).  </w:t>
      </w:r>
      <w:r w:rsidRPr="00D72D05">
        <w:rPr>
          <w:rFonts w:asciiTheme="minorHAnsi" w:hAnsiTheme="minorHAnsi" w:cstheme="minorHAnsi"/>
          <w:color w:val="000000"/>
          <w:sz w:val="20"/>
        </w:rPr>
        <w:t xml:space="preserve">Assessment of Tourism for Sustainable Development.   </w:t>
      </w:r>
      <w:r w:rsidRPr="00D72D05">
        <w:rPr>
          <w:rFonts w:asciiTheme="minorHAnsi" w:hAnsiTheme="minorHAnsi" w:cstheme="minorHAnsi"/>
          <w:i/>
          <w:iCs/>
          <w:color w:val="000000"/>
          <w:sz w:val="20"/>
        </w:rPr>
        <w:t>Growth Environment Opportunities through Natural Resource- Based Industries Proceedings, RAISE</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(1998).  The Information Technology Paradigm Shift: Implications for Tourism in the 21st Century.   </w:t>
      </w:r>
      <w:r w:rsidRPr="00D72D05">
        <w:rPr>
          <w:rFonts w:asciiTheme="minorHAnsi" w:hAnsiTheme="minorHAnsi" w:cstheme="minorHAnsi"/>
          <w:i/>
          <w:iCs/>
          <w:color w:val="000000"/>
          <w:sz w:val="20"/>
        </w:rPr>
        <w:t xml:space="preserve">Tourism in the Twenty-First Century, Suez </w:t>
      </w:r>
      <w:r w:rsidR="002243A1" w:rsidRPr="00D72D05">
        <w:rPr>
          <w:rFonts w:asciiTheme="minorHAnsi" w:hAnsiTheme="minorHAnsi" w:cstheme="minorHAnsi"/>
          <w:i/>
          <w:iCs/>
          <w:color w:val="000000"/>
          <w:sz w:val="20"/>
        </w:rPr>
        <w:t>Canal,</w:t>
      </w:r>
      <w:r w:rsidRPr="00D72D05">
        <w:rPr>
          <w:rFonts w:asciiTheme="minorHAnsi" w:hAnsiTheme="minorHAnsi" w:cstheme="minorHAnsi"/>
          <w:i/>
          <w:iCs/>
          <w:color w:val="000000"/>
          <w:sz w:val="20"/>
        </w:rPr>
        <w:t xml:space="preserve"> </w:t>
      </w:r>
      <w:r w:rsidR="002243A1" w:rsidRPr="00D72D05">
        <w:rPr>
          <w:rFonts w:asciiTheme="minorHAnsi" w:hAnsiTheme="minorHAnsi" w:cstheme="minorHAnsi"/>
          <w:i/>
          <w:iCs/>
          <w:color w:val="000000"/>
          <w:sz w:val="20"/>
        </w:rPr>
        <w:t>Ismailia</w:t>
      </w:r>
      <w:r w:rsidRPr="00D72D05">
        <w:rPr>
          <w:rFonts w:asciiTheme="minorHAnsi" w:hAnsiTheme="minorHAnsi" w:cstheme="minorHAnsi"/>
          <w:i/>
          <w:iCs/>
          <w:color w:val="000000"/>
          <w:sz w:val="20"/>
        </w:rPr>
        <w:t>, Egypt</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(1994).  Channeling Revenues to Local Economies: Funding Ecotourism Projects.   </w:t>
      </w:r>
      <w:r w:rsidRPr="00D72D05">
        <w:rPr>
          <w:rFonts w:asciiTheme="minorHAnsi" w:hAnsiTheme="minorHAnsi" w:cstheme="minorHAnsi"/>
          <w:i/>
          <w:iCs/>
          <w:color w:val="000000"/>
          <w:sz w:val="20"/>
        </w:rPr>
        <w:t>Second World Congress on Tourism for the Environment</w:t>
      </w:r>
      <w:r w:rsidRPr="00D72D05">
        <w:rPr>
          <w:rFonts w:asciiTheme="minorHAnsi" w:hAnsiTheme="minorHAnsi" w:cstheme="minorHAnsi"/>
          <w:color w:val="000000"/>
          <w:sz w:val="20"/>
        </w:rPr>
        <w:t xml:space="preserve">, The Jancuna Trust.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(1986).  Travel and Tourism Professional Education.   </w:t>
      </w:r>
      <w:r w:rsidRPr="00D72D05">
        <w:rPr>
          <w:rFonts w:asciiTheme="minorHAnsi" w:hAnsiTheme="minorHAnsi" w:cstheme="minorHAnsi"/>
          <w:i/>
          <w:iCs/>
          <w:color w:val="000000"/>
          <w:sz w:val="20"/>
        </w:rPr>
        <w:t>Seventh World congress on Tourism - Hospitality Education</w:t>
      </w:r>
      <w:r w:rsidRPr="00D72D05">
        <w:rPr>
          <w:rFonts w:asciiTheme="minorHAnsi" w:hAnsiTheme="minorHAnsi" w:cstheme="minorHAnsi"/>
          <w:color w:val="000000"/>
          <w:sz w:val="20"/>
        </w:rPr>
        <w:t xml:space="preserve">, Canadian Hospitality Institute.   </w:t>
      </w:r>
    </w:p>
    <w:p w:rsidR="0007163B" w:rsidRPr="004716AF" w:rsidRDefault="000B2D2B" w:rsidP="004716AF">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(1981).  Inter-American Cooperation in Tourism Training.   </w:t>
      </w:r>
      <w:r w:rsidRPr="00D72D05">
        <w:rPr>
          <w:rFonts w:asciiTheme="minorHAnsi" w:hAnsiTheme="minorHAnsi" w:cstheme="minorHAnsi"/>
          <w:i/>
          <w:iCs/>
          <w:color w:val="000000"/>
          <w:sz w:val="20"/>
        </w:rPr>
        <w:t>Annual Conference of the Travel and Tourism Research Association</w:t>
      </w:r>
      <w:r w:rsidRPr="00D72D05">
        <w:rPr>
          <w:rFonts w:asciiTheme="minorHAnsi" w:hAnsiTheme="minorHAnsi" w:cstheme="minorHAnsi"/>
          <w:color w:val="000000"/>
          <w:sz w:val="20"/>
        </w:rPr>
        <w:t xml:space="preserve">, Travel and Tourism Research Association, 411-415.   </w:t>
      </w:r>
    </w:p>
    <w:p w:rsidR="00400E20" w:rsidRDefault="00400E20" w:rsidP="00D72D05">
      <w:pPr>
        <w:spacing w:before="120" w:after="120"/>
        <w:jc w:val="both"/>
        <w:rPr>
          <w:rFonts w:asciiTheme="minorHAnsi" w:eastAsia="Times New Roman" w:hAnsiTheme="minorHAnsi" w:cstheme="minorHAnsi"/>
          <w:b/>
          <w:bCs/>
          <w:color w:val="000000"/>
          <w:sz w:val="20"/>
          <w:u w:val="single"/>
        </w:rPr>
      </w:pPr>
    </w:p>
    <w:p w:rsidR="000B2D2B" w:rsidRPr="00D72D05" w:rsidRDefault="000B2D2B" w:rsidP="00D72D05">
      <w:pPr>
        <w:spacing w:before="120" w:after="120"/>
        <w:jc w:val="both"/>
        <w:rPr>
          <w:rFonts w:asciiTheme="minorHAnsi" w:hAnsiTheme="minorHAnsi" w:cstheme="minorHAnsi"/>
          <w:color w:val="000000"/>
          <w:sz w:val="20"/>
        </w:rPr>
      </w:pPr>
      <w:r w:rsidRPr="00D72D05">
        <w:rPr>
          <w:rFonts w:asciiTheme="minorHAnsi" w:eastAsia="Times New Roman" w:hAnsiTheme="minorHAnsi" w:cstheme="minorHAnsi"/>
          <w:b/>
          <w:bCs/>
          <w:color w:val="000000"/>
          <w:sz w:val="20"/>
          <w:u w:val="single"/>
        </w:rPr>
        <w:t>Book</w:t>
      </w:r>
      <w:r w:rsidR="0088231A" w:rsidRPr="00D72D05">
        <w:rPr>
          <w:rFonts w:asciiTheme="minorHAnsi" w:eastAsia="Times New Roman" w:hAnsiTheme="minorHAnsi" w:cstheme="minorHAnsi"/>
          <w:b/>
          <w:bCs/>
          <w:color w:val="000000"/>
          <w:sz w:val="20"/>
          <w:u w:val="single"/>
        </w:rPr>
        <w:t>s</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Wood, M. E</w:t>
      </w:r>
      <w:r w:rsidR="007E2BD5" w:rsidRPr="00D72D05">
        <w:rPr>
          <w:rFonts w:asciiTheme="minorHAnsi" w:hAnsiTheme="minorHAnsi" w:cstheme="minorHAnsi"/>
          <w:color w:val="000000"/>
          <w:sz w:val="20"/>
        </w:rPr>
        <w:t>.,</w:t>
      </w:r>
      <w:r w:rsidRPr="00D72D05">
        <w:rPr>
          <w:rFonts w:asciiTheme="minorHAnsi" w:hAnsiTheme="minorHAnsi" w:cstheme="minorHAnsi"/>
          <w:color w:val="000000"/>
          <w:sz w:val="20"/>
        </w:rPr>
        <w:t xml:space="preserve"> &amp; Bitman, S. (1995).  </w:t>
      </w:r>
      <w:r w:rsidRPr="00D72D05">
        <w:rPr>
          <w:rFonts w:asciiTheme="minorHAnsi" w:hAnsiTheme="minorHAnsi" w:cstheme="minorHAnsi"/>
          <w:i/>
          <w:iCs/>
          <w:color w:val="000000"/>
          <w:sz w:val="20"/>
        </w:rPr>
        <w:t>The Ecolodge Sourcebook for Planners and Developers.</w:t>
      </w:r>
      <w:r w:rsidRPr="00D72D05">
        <w:rPr>
          <w:rFonts w:asciiTheme="minorHAnsi" w:hAnsiTheme="minorHAnsi" w:cstheme="minorHAnsi"/>
          <w:color w:val="000000"/>
          <w:sz w:val="20"/>
        </w:rPr>
        <w:t xml:space="preserve"> , North Bennington, Vermont:  The Ecotourism Society.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Buse, S. (1994).  </w:t>
      </w:r>
      <w:r w:rsidRPr="00D72D05">
        <w:rPr>
          <w:rFonts w:asciiTheme="minorHAnsi" w:hAnsiTheme="minorHAnsi" w:cstheme="minorHAnsi"/>
          <w:i/>
          <w:iCs/>
          <w:color w:val="000000"/>
          <w:sz w:val="20"/>
        </w:rPr>
        <w:t>Ecotourism: A Resource Book for Planners and Managers.</w:t>
      </w:r>
      <w:r w:rsidRPr="00D72D05">
        <w:rPr>
          <w:rFonts w:asciiTheme="minorHAnsi" w:hAnsiTheme="minorHAnsi" w:cstheme="minorHAnsi"/>
          <w:color w:val="000000"/>
          <w:sz w:val="20"/>
        </w:rPr>
        <w:t xml:space="preserve"> , North Bennington, Vermont:  The Ecotourism Society.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Ritchie, B. (1993).  </w:t>
      </w:r>
      <w:r w:rsidRPr="00D72D05">
        <w:rPr>
          <w:rFonts w:asciiTheme="minorHAnsi" w:hAnsiTheme="minorHAnsi" w:cstheme="minorHAnsi"/>
          <w:i/>
          <w:iCs/>
          <w:color w:val="000000"/>
          <w:sz w:val="20"/>
        </w:rPr>
        <w:t>World Travel and Tourism Review: Indicators, Trends and Forecasts Vol. 3.</w:t>
      </w:r>
      <w:r w:rsidRPr="00D72D05">
        <w:rPr>
          <w:rFonts w:asciiTheme="minorHAnsi" w:hAnsiTheme="minorHAnsi" w:cstheme="minorHAnsi"/>
          <w:color w:val="000000"/>
          <w:sz w:val="20"/>
        </w:rPr>
        <w:t xml:space="preserve"> , Oxon, UK:  CAB </w:t>
      </w:r>
      <w:r w:rsidR="002243A1" w:rsidRPr="00D72D05">
        <w:rPr>
          <w:rFonts w:asciiTheme="minorHAnsi" w:hAnsiTheme="minorHAnsi" w:cstheme="minorHAnsi"/>
          <w:color w:val="000000"/>
          <w:sz w:val="20"/>
        </w:rPr>
        <w:t>International.</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Lindberg, K. (1993).  </w:t>
      </w:r>
      <w:r w:rsidRPr="00D72D05">
        <w:rPr>
          <w:rFonts w:asciiTheme="minorHAnsi" w:hAnsiTheme="minorHAnsi" w:cstheme="minorHAnsi"/>
          <w:i/>
          <w:iCs/>
          <w:color w:val="000000"/>
          <w:sz w:val="20"/>
        </w:rPr>
        <w:t>Ecotourism: A Guide for Planners and Managers.</w:t>
      </w:r>
      <w:r w:rsidRPr="00D72D05">
        <w:rPr>
          <w:rFonts w:asciiTheme="minorHAnsi" w:hAnsiTheme="minorHAnsi" w:cstheme="minorHAnsi"/>
          <w:color w:val="000000"/>
          <w:sz w:val="20"/>
        </w:rPr>
        <w:t xml:space="preserve"> , Alexandria, Virginia:  The Ecotourism Society.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Hawkins, D. E. &amp; Ritchie, B. (1992).  </w:t>
      </w:r>
      <w:r w:rsidRPr="00D72D05">
        <w:rPr>
          <w:rFonts w:asciiTheme="minorHAnsi" w:hAnsiTheme="minorHAnsi" w:cstheme="minorHAnsi"/>
          <w:i/>
          <w:iCs/>
          <w:color w:val="000000"/>
          <w:sz w:val="20"/>
        </w:rPr>
        <w:t>World Travel and Tourism Review: Indicators, Trends and Issues Vol. 2.</w:t>
      </w:r>
      <w:r w:rsidRPr="00D72D05">
        <w:rPr>
          <w:rFonts w:asciiTheme="minorHAnsi" w:hAnsiTheme="minorHAnsi" w:cstheme="minorHAnsi"/>
          <w:color w:val="000000"/>
          <w:sz w:val="20"/>
        </w:rPr>
        <w:t xml:space="preserve"> , Oxon, U.K.:  C.A.B. International .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Foote, D. L. (1991).  </w:t>
      </w:r>
      <w:r w:rsidRPr="00D72D05">
        <w:rPr>
          <w:rFonts w:asciiTheme="minorHAnsi" w:hAnsiTheme="minorHAnsi" w:cstheme="minorHAnsi"/>
          <w:i/>
          <w:iCs/>
          <w:color w:val="000000"/>
          <w:sz w:val="20"/>
        </w:rPr>
        <w:t xml:space="preserve">Turismo Venezuela: Investing in Quality </w:t>
      </w:r>
      <w:r w:rsidR="00D0002F" w:rsidRPr="00D72D05">
        <w:rPr>
          <w:rFonts w:asciiTheme="minorHAnsi" w:hAnsiTheme="minorHAnsi" w:cstheme="minorHAnsi"/>
          <w:i/>
          <w:iCs/>
          <w:color w:val="000000"/>
          <w:sz w:val="20"/>
        </w:rPr>
        <w:t>Vol</w:t>
      </w:r>
      <w:r w:rsidR="00D0002F">
        <w:rPr>
          <w:rFonts w:asciiTheme="minorHAnsi" w:hAnsiTheme="minorHAnsi" w:cstheme="minorHAnsi"/>
          <w:i/>
          <w:iCs/>
          <w:color w:val="000000"/>
          <w:sz w:val="20"/>
        </w:rPr>
        <w:t>ume</w:t>
      </w:r>
      <w:r w:rsidRPr="00D72D05">
        <w:rPr>
          <w:rFonts w:asciiTheme="minorHAnsi" w:hAnsiTheme="minorHAnsi" w:cstheme="minorHAnsi"/>
          <w:i/>
          <w:iCs/>
          <w:color w:val="000000"/>
          <w:sz w:val="20"/>
        </w:rPr>
        <w:t xml:space="preserve"> II -1991/92.</w:t>
      </w:r>
      <w:r w:rsidRPr="00D72D05">
        <w:rPr>
          <w:rFonts w:asciiTheme="minorHAnsi" w:hAnsiTheme="minorHAnsi" w:cstheme="minorHAnsi"/>
          <w:color w:val="000000"/>
          <w:sz w:val="20"/>
        </w:rPr>
        <w:t xml:space="preserve"> , Caracas, Venezuela:  Venezuelan American Chamber of Commerce and Industry.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Ritchie, B. (1991).  </w:t>
      </w:r>
      <w:r w:rsidRPr="00D72D05">
        <w:rPr>
          <w:rFonts w:asciiTheme="minorHAnsi" w:hAnsiTheme="minorHAnsi" w:cstheme="minorHAnsi"/>
          <w:i/>
          <w:iCs/>
          <w:color w:val="000000"/>
          <w:sz w:val="20"/>
        </w:rPr>
        <w:t xml:space="preserve">World Travel and Tourism Review: Indicators, Trends and Forecasts Vol. </w:t>
      </w:r>
      <w:r w:rsidR="002243A1" w:rsidRPr="00D72D05">
        <w:rPr>
          <w:rFonts w:asciiTheme="minorHAnsi" w:hAnsiTheme="minorHAnsi" w:cstheme="minorHAnsi"/>
          <w:i/>
          <w:iCs/>
          <w:color w:val="000000"/>
          <w:sz w:val="20"/>
        </w:rPr>
        <w:t xml:space="preserve">1. </w:t>
      </w:r>
      <w:r w:rsidRPr="00D72D05">
        <w:rPr>
          <w:rFonts w:asciiTheme="minorHAnsi" w:hAnsiTheme="minorHAnsi" w:cstheme="minorHAnsi"/>
          <w:color w:val="000000"/>
          <w:sz w:val="20"/>
        </w:rPr>
        <w:t xml:space="preserve">, Oxon, UK:  C.A.B. </w:t>
      </w:r>
      <w:r w:rsidR="007E2BD5" w:rsidRPr="00D72D05">
        <w:rPr>
          <w:rFonts w:asciiTheme="minorHAnsi" w:hAnsiTheme="minorHAnsi" w:cstheme="minorHAnsi"/>
          <w:color w:val="000000"/>
          <w:sz w:val="20"/>
        </w:rPr>
        <w:t>International.</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Foote, D. L. (1991).  </w:t>
      </w:r>
      <w:r w:rsidRPr="00D72D05">
        <w:rPr>
          <w:rFonts w:asciiTheme="minorHAnsi" w:hAnsiTheme="minorHAnsi" w:cstheme="minorHAnsi"/>
          <w:i/>
          <w:iCs/>
          <w:color w:val="000000"/>
          <w:sz w:val="20"/>
        </w:rPr>
        <w:t xml:space="preserve">Turismo Venezuela: Opportunities for Investment </w:t>
      </w:r>
      <w:r w:rsidR="00D0002F" w:rsidRPr="00D72D05">
        <w:rPr>
          <w:rFonts w:asciiTheme="minorHAnsi" w:hAnsiTheme="minorHAnsi" w:cstheme="minorHAnsi"/>
          <w:i/>
          <w:iCs/>
          <w:color w:val="000000"/>
          <w:sz w:val="20"/>
        </w:rPr>
        <w:t>Volume</w:t>
      </w:r>
      <w:r w:rsidRPr="00D72D05">
        <w:rPr>
          <w:rFonts w:asciiTheme="minorHAnsi" w:hAnsiTheme="minorHAnsi" w:cstheme="minorHAnsi"/>
          <w:i/>
          <w:iCs/>
          <w:color w:val="000000"/>
          <w:sz w:val="20"/>
        </w:rPr>
        <w:t xml:space="preserve"> I 1990/91</w:t>
      </w:r>
      <w:r w:rsidRPr="00D72D05">
        <w:rPr>
          <w:rFonts w:asciiTheme="minorHAnsi" w:hAnsiTheme="minorHAnsi" w:cstheme="minorHAnsi"/>
          <w:color w:val="000000"/>
          <w:sz w:val="20"/>
        </w:rPr>
        <w:t xml:space="preserve">, Caracas, Venezuela:  Venezuela - American Chamber of Commerce and Industry.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Hudman, L. (1989).  </w:t>
      </w:r>
      <w:r w:rsidRPr="00D72D05">
        <w:rPr>
          <w:rFonts w:asciiTheme="minorHAnsi" w:hAnsiTheme="minorHAnsi" w:cstheme="minorHAnsi"/>
          <w:i/>
          <w:iCs/>
          <w:color w:val="000000"/>
          <w:sz w:val="20"/>
        </w:rPr>
        <w:t>Tourism in Contemporary Society: A Basic Text</w:t>
      </w:r>
      <w:r w:rsidRPr="00D72D05">
        <w:rPr>
          <w:rFonts w:asciiTheme="minorHAnsi" w:hAnsiTheme="minorHAnsi" w:cstheme="minorHAnsi"/>
          <w:color w:val="000000"/>
          <w:sz w:val="20"/>
        </w:rPr>
        <w:t xml:space="preserve">, New Jersey:  Prentice Hall.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(1985).  </w:t>
      </w:r>
      <w:r w:rsidRPr="00D72D05">
        <w:rPr>
          <w:rFonts w:asciiTheme="minorHAnsi" w:hAnsiTheme="minorHAnsi" w:cstheme="minorHAnsi"/>
          <w:i/>
          <w:iCs/>
          <w:color w:val="000000"/>
          <w:sz w:val="20"/>
        </w:rPr>
        <w:t xml:space="preserve">Social and Economic Impact of Tourism in the Asian and Pacific </w:t>
      </w:r>
      <w:r w:rsidR="00D0002F" w:rsidRPr="00D72D05">
        <w:rPr>
          <w:rFonts w:asciiTheme="minorHAnsi" w:hAnsiTheme="minorHAnsi" w:cstheme="minorHAnsi"/>
          <w:i/>
          <w:iCs/>
          <w:color w:val="000000"/>
          <w:sz w:val="20"/>
        </w:rPr>
        <w:t>Region</w:t>
      </w:r>
      <w:r w:rsidR="00D0002F">
        <w:rPr>
          <w:rFonts w:asciiTheme="minorHAnsi" w:hAnsiTheme="minorHAnsi" w:cstheme="minorHAnsi"/>
          <w:i/>
          <w:iCs/>
          <w:color w:val="000000"/>
          <w:sz w:val="20"/>
        </w:rPr>
        <w:t xml:space="preserve"> (</w:t>
      </w:r>
      <w:r w:rsidR="00017E99">
        <w:rPr>
          <w:rFonts w:asciiTheme="minorHAnsi" w:hAnsiTheme="minorHAnsi" w:cstheme="minorHAnsi"/>
          <w:i/>
          <w:iCs/>
          <w:color w:val="000000"/>
          <w:sz w:val="20"/>
        </w:rPr>
        <w:t>included Implications for Nepal)</w:t>
      </w:r>
      <w:r w:rsidRPr="00D72D05">
        <w:rPr>
          <w:rFonts w:asciiTheme="minorHAnsi" w:hAnsiTheme="minorHAnsi" w:cstheme="minorHAnsi"/>
          <w:color w:val="000000"/>
          <w:sz w:val="20"/>
        </w:rPr>
        <w:t xml:space="preserve">, Tokyo:  Asian Productivity Organization.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w:t>
      </w:r>
      <w:r w:rsidR="00C3777A">
        <w:rPr>
          <w:rFonts w:asciiTheme="minorHAnsi" w:hAnsiTheme="minorHAnsi" w:cstheme="minorHAnsi"/>
          <w:color w:val="000000"/>
          <w:sz w:val="20"/>
        </w:rPr>
        <w:t xml:space="preserve">Editor </w:t>
      </w:r>
      <w:r w:rsidRPr="00D72D05">
        <w:rPr>
          <w:rFonts w:asciiTheme="minorHAnsi" w:hAnsiTheme="minorHAnsi" w:cstheme="minorHAnsi"/>
          <w:color w:val="000000"/>
          <w:sz w:val="20"/>
        </w:rPr>
        <w:t xml:space="preserve">(1980).  </w:t>
      </w:r>
      <w:r w:rsidRPr="00D72D05">
        <w:rPr>
          <w:rFonts w:asciiTheme="minorHAnsi" w:hAnsiTheme="minorHAnsi" w:cstheme="minorHAnsi"/>
          <w:i/>
          <w:iCs/>
          <w:color w:val="000000"/>
          <w:sz w:val="20"/>
        </w:rPr>
        <w:t>Tourism Planning and Development Issues</w:t>
      </w:r>
      <w:r w:rsidRPr="00D72D05">
        <w:rPr>
          <w:rFonts w:asciiTheme="minorHAnsi" w:hAnsiTheme="minorHAnsi" w:cstheme="minorHAnsi"/>
          <w:color w:val="000000"/>
          <w:sz w:val="20"/>
        </w:rPr>
        <w:t xml:space="preserve">, Washington, DC:  The George Washington University.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w:t>
      </w:r>
      <w:r w:rsidR="00C3777A">
        <w:rPr>
          <w:rFonts w:asciiTheme="minorHAnsi" w:hAnsiTheme="minorHAnsi" w:cstheme="minorHAnsi"/>
          <w:color w:val="000000"/>
          <w:sz w:val="20"/>
        </w:rPr>
        <w:t xml:space="preserve"> Editor</w:t>
      </w:r>
      <w:r w:rsidRPr="00D72D05">
        <w:rPr>
          <w:rFonts w:asciiTheme="minorHAnsi" w:hAnsiTheme="minorHAnsi" w:cstheme="minorHAnsi"/>
          <w:color w:val="000000"/>
          <w:sz w:val="20"/>
        </w:rPr>
        <w:t xml:space="preserve"> (1980).  </w:t>
      </w:r>
      <w:r w:rsidRPr="00D72D05">
        <w:rPr>
          <w:rFonts w:asciiTheme="minorHAnsi" w:hAnsiTheme="minorHAnsi" w:cstheme="minorHAnsi"/>
          <w:i/>
          <w:iCs/>
          <w:color w:val="000000"/>
          <w:sz w:val="20"/>
        </w:rPr>
        <w:t>Tourism Marketing and Management Issues</w:t>
      </w:r>
      <w:r w:rsidRPr="00D72D05">
        <w:rPr>
          <w:rFonts w:asciiTheme="minorHAnsi" w:hAnsiTheme="minorHAnsi" w:cstheme="minorHAnsi"/>
          <w:color w:val="000000"/>
          <w:sz w:val="20"/>
        </w:rPr>
        <w:t xml:space="preserve">, Washington, DC:  The George Washington University.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lang w:val="fr-FR"/>
        </w:rPr>
        <w:t>Hawkins, D. E., Vinton, D. A</w:t>
      </w:r>
      <w:r w:rsidR="002243A1" w:rsidRPr="00D72D05">
        <w:rPr>
          <w:rFonts w:asciiTheme="minorHAnsi" w:hAnsiTheme="minorHAnsi" w:cstheme="minorHAnsi"/>
          <w:color w:val="000000"/>
          <w:sz w:val="20"/>
          <w:lang w:val="fr-FR"/>
        </w:rPr>
        <w:t>.,</w:t>
      </w:r>
      <w:r w:rsidRPr="00D72D05">
        <w:rPr>
          <w:rFonts w:asciiTheme="minorHAnsi" w:hAnsiTheme="minorHAnsi" w:cstheme="minorHAnsi"/>
          <w:color w:val="000000"/>
          <w:sz w:val="20"/>
          <w:lang w:val="fr-FR"/>
        </w:rPr>
        <w:t xml:space="preserve"> &amp; Panzer, B. B. (1977).  </w:t>
      </w:r>
      <w:r w:rsidRPr="00D72D05">
        <w:rPr>
          <w:rFonts w:asciiTheme="minorHAnsi" w:hAnsiTheme="minorHAnsi" w:cstheme="minorHAnsi"/>
          <w:i/>
          <w:iCs/>
          <w:color w:val="000000"/>
          <w:sz w:val="20"/>
        </w:rPr>
        <w:t xml:space="preserve">Camping and Environmental Education for </w:t>
      </w:r>
      <w:r w:rsidR="0088231A" w:rsidRPr="00D72D05">
        <w:rPr>
          <w:rFonts w:asciiTheme="minorHAnsi" w:hAnsiTheme="minorHAnsi" w:cstheme="minorHAnsi"/>
          <w:i/>
          <w:iCs/>
          <w:color w:val="000000"/>
          <w:sz w:val="20"/>
        </w:rPr>
        <w:t>H</w:t>
      </w:r>
      <w:r w:rsidRPr="00D72D05">
        <w:rPr>
          <w:rFonts w:asciiTheme="minorHAnsi" w:hAnsiTheme="minorHAnsi" w:cstheme="minorHAnsi"/>
          <w:i/>
          <w:iCs/>
          <w:color w:val="000000"/>
          <w:sz w:val="20"/>
        </w:rPr>
        <w:t>andicapped Children</w:t>
      </w:r>
      <w:r w:rsidRPr="00D72D05">
        <w:rPr>
          <w:rFonts w:asciiTheme="minorHAnsi" w:hAnsiTheme="minorHAnsi" w:cstheme="minorHAnsi"/>
          <w:color w:val="000000"/>
          <w:sz w:val="20"/>
        </w:rPr>
        <w:t xml:space="preserve">, Washington, DC:  Leisure Information Service.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lang w:val="fr-FR"/>
        </w:rPr>
        <w:t xml:space="preserve">Hawkins, D. E. &amp; Vinton, D. A. (1973).  </w:t>
      </w:r>
      <w:r w:rsidRPr="00D72D05">
        <w:rPr>
          <w:rFonts w:asciiTheme="minorHAnsi" w:hAnsiTheme="minorHAnsi" w:cstheme="minorHAnsi"/>
          <w:i/>
          <w:iCs/>
          <w:color w:val="000000"/>
          <w:sz w:val="20"/>
        </w:rPr>
        <w:t>The Environmental Classroom</w:t>
      </w:r>
      <w:r w:rsidRPr="00D72D05">
        <w:rPr>
          <w:rFonts w:asciiTheme="minorHAnsi" w:hAnsiTheme="minorHAnsi" w:cstheme="minorHAnsi"/>
          <w:color w:val="000000"/>
          <w:sz w:val="20"/>
        </w:rPr>
        <w:t xml:space="preserve">, New Jersey:  Prentice-Hall, </w:t>
      </w:r>
      <w:r w:rsidR="002243A1" w:rsidRPr="00D72D05">
        <w:rPr>
          <w:rFonts w:asciiTheme="minorHAnsi" w:hAnsiTheme="minorHAnsi" w:cstheme="minorHAnsi"/>
          <w:color w:val="000000"/>
          <w:sz w:val="20"/>
        </w:rPr>
        <w:t>Inc.</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(1970).  </w:t>
      </w:r>
      <w:r w:rsidRPr="00D72D05">
        <w:rPr>
          <w:rFonts w:asciiTheme="minorHAnsi" w:hAnsiTheme="minorHAnsi" w:cstheme="minorHAnsi"/>
          <w:i/>
          <w:iCs/>
          <w:color w:val="000000"/>
          <w:sz w:val="20"/>
        </w:rPr>
        <w:t>Man and His Environment: An Introduction to Using Environmental Study Areas</w:t>
      </w:r>
      <w:r w:rsidRPr="00D72D05">
        <w:rPr>
          <w:rFonts w:asciiTheme="minorHAnsi" w:hAnsiTheme="minorHAnsi" w:cstheme="minorHAnsi"/>
          <w:color w:val="000000"/>
          <w:sz w:val="20"/>
        </w:rPr>
        <w:t xml:space="preserve">, Washington, DC:  Association of Classroom Teachers and the National Education Association.   </w:t>
      </w:r>
    </w:p>
    <w:p w:rsidR="00811339" w:rsidRPr="00AD78D6" w:rsidRDefault="000B2D2B" w:rsidP="00D72D05">
      <w:pPr>
        <w:spacing w:before="120" w:after="120"/>
        <w:jc w:val="both"/>
        <w:rPr>
          <w:rFonts w:asciiTheme="minorHAnsi" w:hAnsiTheme="minorHAnsi" w:cstheme="minorHAnsi"/>
          <w:b/>
          <w:bCs/>
          <w:color w:val="000000"/>
          <w:sz w:val="20"/>
          <w:u w:val="single"/>
        </w:rPr>
      </w:pPr>
      <w:r w:rsidRPr="00D72D05">
        <w:rPr>
          <w:rFonts w:asciiTheme="minorHAnsi" w:eastAsia="Times New Roman" w:hAnsiTheme="minorHAnsi" w:cstheme="minorHAnsi"/>
          <w:b/>
          <w:bCs/>
          <w:color w:val="000000"/>
          <w:sz w:val="20"/>
          <w:u w:val="single"/>
        </w:rPr>
        <w:t xml:space="preserve">Book Chapters  </w:t>
      </w:r>
    </w:p>
    <w:p w:rsidR="00B97D9F" w:rsidRPr="00B97D9F" w:rsidRDefault="00B97D9F" w:rsidP="00B97D9F">
      <w:pPr>
        <w:rPr>
          <w:rFonts w:asciiTheme="minorHAnsi" w:hAnsiTheme="minorHAnsi"/>
          <w:sz w:val="20"/>
          <w:lang w:eastAsia="en-CA"/>
        </w:rPr>
      </w:pPr>
      <w:r>
        <w:rPr>
          <w:rFonts w:asciiTheme="minorHAnsi" w:hAnsiTheme="minorHAnsi" w:cstheme="minorHAnsi"/>
          <w:color w:val="000000"/>
          <w:sz w:val="20"/>
        </w:rPr>
        <w:t xml:space="preserve">Hawkins, D.E. </w:t>
      </w:r>
      <w:r w:rsidR="002F5117">
        <w:rPr>
          <w:rFonts w:asciiTheme="minorHAnsi" w:hAnsiTheme="minorHAnsi" w:cstheme="minorHAnsi"/>
          <w:color w:val="000000"/>
          <w:sz w:val="20"/>
        </w:rPr>
        <w:t xml:space="preserve">(2015) </w:t>
      </w:r>
      <w:r w:rsidRPr="00B97D9F">
        <w:rPr>
          <w:rFonts w:asciiTheme="minorHAnsi" w:hAnsiTheme="minorHAnsi" w:cstheme="minorHAnsi"/>
          <w:color w:val="000000"/>
          <w:sz w:val="20"/>
        </w:rPr>
        <w:t>“</w:t>
      </w:r>
      <w:r w:rsidRPr="00B97D9F">
        <w:rPr>
          <w:rFonts w:asciiTheme="minorHAnsi" w:hAnsiTheme="minorHAnsi"/>
          <w:sz w:val="20"/>
          <w:lang w:eastAsia="en-CA"/>
        </w:rPr>
        <w:t>Tools for Tourism and Visitor Management</w:t>
      </w:r>
      <w:r w:rsidRPr="00B97D9F">
        <w:rPr>
          <w:rFonts w:asciiTheme="minorHAnsi" w:hAnsiTheme="minorHAnsi" w:cstheme="minorHAnsi"/>
          <w:color w:val="000000"/>
          <w:sz w:val="20"/>
        </w:rPr>
        <w:t>”,</w:t>
      </w:r>
      <w:r w:rsidRPr="00B97D9F">
        <w:rPr>
          <w:rFonts w:asciiTheme="minorHAnsi" w:hAnsiTheme="minorHAnsi" w:cstheme="minorHAnsi"/>
          <w:color w:val="000000"/>
        </w:rPr>
        <w:t xml:space="preserve"> </w:t>
      </w:r>
      <w:r w:rsidRPr="00B97D9F">
        <w:rPr>
          <w:rFonts w:asciiTheme="minorHAnsi" w:hAnsiTheme="minorHAnsi"/>
          <w:sz w:val="20"/>
          <w:lang w:eastAsia="en-CA"/>
        </w:rPr>
        <w:t>Sustainable Tourism</w:t>
      </w:r>
      <w:r>
        <w:rPr>
          <w:rFonts w:asciiTheme="minorHAnsi" w:hAnsiTheme="minorHAnsi"/>
          <w:sz w:val="20"/>
          <w:lang w:eastAsia="en-CA"/>
        </w:rPr>
        <w:t>, IUCN,</w:t>
      </w:r>
      <w:r w:rsidRPr="00B97D9F">
        <w:rPr>
          <w:rFonts w:asciiTheme="minorHAnsi" w:hAnsiTheme="minorHAnsi"/>
          <w:sz w:val="20"/>
          <w:lang w:eastAsia="en-CA"/>
        </w:rPr>
        <w:t xml:space="preserve"> (Third Edition)</w:t>
      </w:r>
      <w:r>
        <w:rPr>
          <w:rFonts w:asciiTheme="minorHAnsi" w:hAnsiTheme="minorHAnsi"/>
          <w:sz w:val="20"/>
          <w:lang w:eastAsia="en-CA"/>
        </w:rPr>
        <w:t xml:space="preserve">, In Press </w:t>
      </w:r>
    </w:p>
    <w:p w:rsidR="00B97D9F" w:rsidRDefault="00B97D9F" w:rsidP="00B97D9F">
      <w:pPr>
        <w:rPr>
          <w:b/>
          <w:lang w:eastAsia="en-CA"/>
        </w:rPr>
      </w:pPr>
    </w:p>
    <w:p w:rsidR="0017275F" w:rsidRPr="00E12595" w:rsidRDefault="002F5117" w:rsidP="00B97D9F">
      <w:pPr>
        <w:rPr>
          <w:rFonts w:asciiTheme="minorHAnsi" w:hAnsiTheme="minorHAnsi" w:cstheme="minorHAnsi"/>
          <w:sz w:val="20"/>
        </w:rPr>
      </w:pPr>
      <w:r>
        <w:rPr>
          <w:rFonts w:asciiTheme="minorHAnsi" w:hAnsiTheme="minorHAnsi" w:cstheme="minorHAnsi"/>
          <w:color w:val="000000"/>
          <w:sz w:val="20"/>
        </w:rPr>
        <w:t xml:space="preserve">Hawkins, </w:t>
      </w:r>
      <w:r w:rsidR="0017275F" w:rsidRPr="00E12595">
        <w:rPr>
          <w:rFonts w:asciiTheme="minorHAnsi" w:hAnsiTheme="minorHAnsi" w:cstheme="minorHAnsi"/>
          <w:color w:val="000000"/>
          <w:sz w:val="20"/>
        </w:rPr>
        <w:t>D. E.</w:t>
      </w:r>
      <w:r>
        <w:rPr>
          <w:rFonts w:asciiTheme="minorHAnsi" w:hAnsiTheme="minorHAnsi" w:cstheme="minorHAnsi"/>
          <w:color w:val="000000"/>
          <w:sz w:val="20"/>
        </w:rPr>
        <w:t xml:space="preserve"> (2015</w:t>
      </w:r>
      <w:r w:rsidR="00D0002F">
        <w:rPr>
          <w:rFonts w:asciiTheme="minorHAnsi" w:hAnsiTheme="minorHAnsi" w:cstheme="minorHAnsi"/>
          <w:color w:val="000000"/>
          <w:sz w:val="20"/>
        </w:rPr>
        <w:t>),</w:t>
      </w:r>
      <w:r w:rsidR="0017275F" w:rsidRPr="00E12595">
        <w:rPr>
          <w:rFonts w:asciiTheme="minorHAnsi" w:hAnsiTheme="minorHAnsi"/>
          <w:sz w:val="20"/>
        </w:rPr>
        <w:t xml:space="preserve"> </w:t>
      </w:r>
      <w:r w:rsidR="0017275F" w:rsidRPr="00E12595">
        <w:rPr>
          <w:rFonts w:asciiTheme="minorHAnsi" w:hAnsiTheme="minorHAnsi" w:cstheme="minorHAnsi"/>
          <w:sz w:val="20"/>
        </w:rPr>
        <w:t>“Myanmar”</w:t>
      </w:r>
      <w:r w:rsidR="0017275F" w:rsidRPr="00E12595">
        <w:rPr>
          <w:rFonts w:asciiTheme="minorHAnsi" w:hAnsiTheme="minorHAnsi"/>
          <w:sz w:val="20"/>
        </w:rPr>
        <w:t xml:space="preserve">, </w:t>
      </w:r>
      <w:r w:rsidR="0017275F" w:rsidRPr="00E12595">
        <w:rPr>
          <w:rFonts w:asciiTheme="minorHAnsi" w:hAnsiTheme="minorHAnsi" w:cstheme="minorHAnsi"/>
          <w:i/>
          <w:iCs/>
          <w:sz w:val="20"/>
        </w:rPr>
        <w:t>Encyclopedia of Tourism</w:t>
      </w:r>
      <w:r w:rsidR="00E12595">
        <w:rPr>
          <w:rFonts w:asciiTheme="minorHAnsi" w:hAnsiTheme="minorHAnsi" w:cstheme="minorHAnsi"/>
          <w:sz w:val="20"/>
        </w:rPr>
        <w:t xml:space="preserve">. Frankfurt: Springer, </w:t>
      </w:r>
      <w:r w:rsidR="00D0002F">
        <w:rPr>
          <w:rFonts w:asciiTheme="minorHAnsi" w:hAnsiTheme="minorHAnsi" w:cstheme="minorHAnsi"/>
          <w:sz w:val="20"/>
        </w:rPr>
        <w:t>in</w:t>
      </w:r>
      <w:r>
        <w:rPr>
          <w:rFonts w:asciiTheme="minorHAnsi" w:hAnsiTheme="minorHAnsi" w:cstheme="minorHAnsi"/>
          <w:sz w:val="20"/>
        </w:rPr>
        <w:t xml:space="preserve"> press</w:t>
      </w:r>
    </w:p>
    <w:p w:rsidR="0017275F" w:rsidRDefault="0017275F" w:rsidP="009B3406">
      <w:pPr>
        <w:rPr>
          <w:rFonts w:asciiTheme="minorHAnsi" w:hAnsiTheme="minorHAnsi" w:cstheme="minorHAnsi"/>
          <w:color w:val="000000"/>
          <w:sz w:val="20"/>
        </w:rPr>
      </w:pPr>
    </w:p>
    <w:p w:rsidR="009B3406" w:rsidRPr="009B3406" w:rsidRDefault="009B3406" w:rsidP="009B3406">
      <w:pPr>
        <w:rPr>
          <w:rFonts w:asciiTheme="minorHAnsi" w:hAnsiTheme="minorHAnsi" w:cstheme="minorHAnsi"/>
          <w:color w:val="000000"/>
          <w:sz w:val="20"/>
        </w:rPr>
      </w:pPr>
      <w:r w:rsidRPr="009B3406">
        <w:rPr>
          <w:rFonts w:asciiTheme="minorHAnsi" w:hAnsiTheme="minorHAnsi" w:cstheme="minorHAnsi"/>
          <w:color w:val="000000"/>
          <w:sz w:val="20"/>
        </w:rPr>
        <w:t>Hawkins, D. E.,</w:t>
      </w:r>
      <w:r w:rsidR="00B97D9F">
        <w:rPr>
          <w:rFonts w:asciiTheme="minorHAnsi" w:hAnsiTheme="minorHAnsi" w:cstheme="minorHAnsi"/>
          <w:color w:val="000000"/>
          <w:sz w:val="20"/>
        </w:rPr>
        <w:t xml:space="preserve"> </w:t>
      </w:r>
      <w:r w:rsidRPr="00D72D05">
        <w:rPr>
          <w:rFonts w:asciiTheme="minorHAnsi" w:hAnsiTheme="minorHAnsi" w:cstheme="minorHAnsi"/>
          <w:sz w:val="20"/>
        </w:rPr>
        <w:t>Ruddy, J &amp; Ardah, A.  (201</w:t>
      </w:r>
      <w:r>
        <w:rPr>
          <w:rFonts w:asciiTheme="minorHAnsi" w:hAnsiTheme="minorHAnsi" w:cstheme="minorHAnsi"/>
          <w:sz w:val="20"/>
        </w:rPr>
        <w:t xml:space="preserve">3), </w:t>
      </w:r>
      <w:r>
        <w:rPr>
          <w:rFonts w:asciiTheme="minorHAnsi" w:hAnsiTheme="minorHAnsi" w:cstheme="minorHAnsi"/>
          <w:color w:val="000000"/>
          <w:sz w:val="20"/>
        </w:rPr>
        <w:t>“</w:t>
      </w:r>
      <w:r w:rsidRPr="009B3406">
        <w:rPr>
          <w:rFonts w:asciiTheme="minorHAnsi" w:hAnsiTheme="minorHAnsi" w:cstheme="minorHAnsi"/>
          <w:color w:val="000000"/>
          <w:sz w:val="20"/>
        </w:rPr>
        <w:t>Reforming Higher Education: The Case of Jordan's Hospitality and Tourism Sector</w:t>
      </w:r>
      <w:r>
        <w:rPr>
          <w:rFonts w:asciiTheme="minorHAnsi" w:hAnsiTheme="minorHAnsi" w:cstheme="minorHAnsi"/>
          <w:color w:val="000000"/>
          <w:sz w:val="20"/>
        </w:rPr>
        <w:t xml:space="preserve">”, </w:t>
      </w:r>
      <w:r w:rsidRPr="009B3406">
        <w:rPr>
          <w:rFonts w:asciiTheme="minorHAnsi" w:hAnsiTheme="minorHAnsi" w:cstheme="minorHAnsi"/>
          <w:i/>
          <w:color w:val="000000"/>
          <w:sz w:val="20"/>
        </w:rPr>
        <w:t>The Tourism Education Futures Initiative: Activating Change in Tourism Education</w:t>
      </w:r>
      <w:r>
        <w:rPr>
          <w:rFonts w:asciiTheme="minorHAnsi" w:hAnsiTheme="minorHAnsi" w:cstheme="minorHAnsi"/>
          <w:i/>
          <w:color w:val="000000"/>
          <w:sz w:val="20"/>
        </w:rPr>
        <w:t xml:space="preserve">, </w:t>
      </w:r>
      <w:r w:rsidR="00173D46">
        <w:rPr>
          <w:rFonts w:asciiTheme="minorHAnsi" w:hAnsiTheme="minorHAnsi" w:cstheme="minorHAnsi"/>
          <w:color w:val="000000"/>
          <w:sz w:val="20"/>
        </w:rPr>
        <w:t>UK: Routledge, Chapter 2014</w:t>
      </w:r>
      <w:r>
        <w:rPr>
          <w:rFonts w:asciiTheme="minorHAnsi" w:hAnsiTheme="minorHAnsi" w:cstheme="minorHAnsi"/>
          <w:color w:val="000000"/>
          <w:sz w:val="20"/>
        </w:rPr>
        <w:t>.</w:t>
      </w:r>
    </w:p>
    <w:p w:rsidR="009B3406" w:rsidRDefault="009B3406" w:rsidP="00436C4D">
      <w:pPr>
        <w:rPr>
          <w:rFonts w:asciiTheme="minorHAnsi" w:hAnsiTheme="minorHAnsi" w:cstheme="minorHAnsi"/>
          <w:color w:val="000000"/>
          <w:sz w:val="20"/>
        </w:rPr>
      </w:pPr>
    </w:p>
    <w:p w:rsidR="00436C4D" w:rsidRDefault="00436C4D" w:rsidP="00436C4D">
      <w:pPr>
        <w:rPr>
          <w:rFonts w:asciiTheme="minorHAnsi" w:hAnsiTheme="minorHAnsi" w:cstheme="minorHAnsi"/>
          <w:color w:val="000000"/>
          <w:sz w:val="20"/>
        </w:rPr>
      </w:pPr>
      <w:r>
        <w:rPr>
          <w:rFonts w:asciiTheme="minorHAnsi" w:hAnsiTheme="minorHAnsi" w:cstheme="minorHAnsi"/>
          <w:color w:val="000000"/>
          <w:sz w:val="20"/>
        </w:rPr>
        <w:t xml:space="preserve">Hawkins, D.E., Elliott, Sheryl. Yu, L. </w:t>
      </w:r>
      <w:r w:rsidR="009B3406">
        <w:rPr>
          <w:rFonts w:asciiTheme="minorHAnsi" w:hAnsiTheme="minorHAnsi" w:cstheme="minorHAnsi"/>
          <w:color w:val="000000"/>
          <w:sz w:val="20"/>
        </w:rPr>
        <w:t xml:space="preserve">(2013). </w:t>
      </w:r>
      <w:r>
        <w:rPr>
          <w:rFonts w:asciiTheme="minorHAnsi" w:hAnsiTheme="minorHAnsi" w:cstheme="minorHAnsi"/>
          <w:color w:val="000000"/>
          <w:sz w:val="20"/>
        </w:rPr>
        <w:t>“Tourism Knowledge Sharing: A Virtual Consensus Building Approach, Knowledge Management in Tourism”</w:t>
      </w:r>
      <w:r w:rsidR="009B3406">
        <w:rPr>
          <w:rFonts w:asciiTheme="minorHAnsi" w:hAnsiTheme="minorHAnsi" w:cstheme="minorHAnsi"/>
          <w:color w:val="000000"/>
          <w:sz w:val="20"/>
        </w:rPr>
        <w:t xml:space="preserve">, </w:t>
      </w:r>
      <w:r w:rsidRPr="009B3406">
        <w:rPr>
          <w:rFonts w:asciiTheme="minorHAnsi" w:hAnsiTheme="minorHAnsi" w:cstheme="minorHAnsi"/>
          <w:i/>
          <w:color w:val="000000"/>
          <w:sz w:val="20"/>
        </w:rPr>
        <w:t>Policy and Governance Applications</w:t>
      </w:r>
      <w:r>
        <w:rPr>
          <w:rFonts w:asciiTheme="minorHAnsi" w:hAnsiTheme="minorHAnsi" w:cstheme="minorHAnsi"/>
          <w:color w:val="000000"/>
          <w:sz w:val="20"/>
        </w:rPr>
        <w:t>, UK: Emerald Press, pp.33-53.</w:t>
      </w:r>
    </w:p>
    <w:p w:rsidR="00436C4D" w:rsidRDefault="00436C4D" w:rsidP="00436C4D">
      <w:pPr>
        <w:rPr>
          <w:rFonts w:asciiTheme="minorHAnsi" w:hAnsiTheme="minorHAnsi" w:cstheme="minorHAnsi"/>
          <w:color w:val="000000"/>
          <w:sz w:val="20"/>
        </w:rPr>
      </w:pPr>
    </w:p>
    <w:p w:rsidR="00907CC0" w:rsidRDefault="0017115E" w:rsidP="00436C4D">
      <w:pPr>
        <w:rPr>
          <w:rFonts w:asciiTheme="minorHAnsi" w:hAnsiTheme="minorHAnsi" w:cstheme="minorHAnsi"/>
          <w:sz w:val="20"/>
        </w:rPr>
      </w:pPr>
      <w:r w:rsidRPr="00907CC0">
        <w:rPr>
          <w:rFonts w:asciiTheme="minorHAnsi" w:hAnsiTheme="minorHAnsi" w:cstheme="minorHAnsi"/>
          <w:color w:val="000000"/>
          <w:sz w:val="20"/>
        </w:rPr>
        <w:t>Hawkins, D. E. (2012).</w:t>
      </w:r>
      <w:r w:rsidRPr="00907CC0">
        <w:rPr>
          <w:rFonts w:asciiTheme="minorHAnsi" w:hAnsiTheme="minorHAnsi" w:cstheme="minorHAnsi"/>
          <w:sz w:val="20"/>
        </w:rPr>
        <w:t xml:space="preserve"> “Green Growth Development Strategies for the Travel and Tourism Sector”,</w:t>
      </w:r>
      <w:r w:rsidRPr="00907CC0">
        <w:rPr>
          <w:rFonts w:asciiTheme="minorHAnsi" w:hAnsiTheme="minorHAnsi" w:cstheme="minorHAnsi"/>
          <w:sz w:val="20"/>
          <w:lang w:val="en-AU"/>
        </w:rPr>
        <w:t xml:space="preserve"> </w:t>
      </w:r>
      <w:r w:rsidRPr="009B3406">
        <w:rPr>
          <w:rFonts w:asciiTheme="minorHAnsi" w:hAnsiTheme="minorHAnsi" w:cstheme="minorHAnsi"/>
          <w:i/>
          <w:sz w:val="20"/>
          <w:lang w:val="en-AU"/>
        </w:rPr>
        <w:t>Green Growth and Travelism--Letters from Leaders</w:t>
      </w:r>
      <w:r w:rsidRPr="00907CC0">
        <w:rPr>
          <w:rFonts w:asciiTheme="minorHAnsi" w:hAnsiTheme="minorHAnsi" w:cstheme="minorHAnsi"/>
          <w:sz w:val="20"/>
          <w:lang w:val="en-AU"/>
        </w:rPr>
        <w:t xml:space="preserve">, London: </w:t>
      </w:r>
      <w:r w:rsidRPr="00907CC0">
        <w:rPr>
          <w:rFonts w:asciiTheme="minorHAnsi" w:hAnsiTheme="minorHAnsi" w:cstheme="minorHAnsi"/>
          <w:sz w:val="20"/>
        </w:rPr>
        <w:t>Goodfellow Publishers</w:t>
      </w:r>
      <w:r w:rsidR="0074560C" w:rsidRPr="00907CC0">
        <w:rPr>
          <w:rFonts w:asciiTheme="minorHAnsi" w:hAnsiTheme="minorHAnsi" w:cstheme="minorHAnsi"/>
          <w:sz w:val="20"/>
        </w:rPr>
        <w:t>, pp</w:t>
      </w:r>
      <w:r w:rsidR="00436C4D">
        <w:rPr>
          <w:rFonts w:asciiTheme="minorHAnsi" w:hAnsiTheme="minorHAnsi" w:cstheme="minorHAnsi"/>
          <w:sz w:val="20"/>
        </w:rPr>
        <w:t>.</w:t>
      </w:r>
      <w:r w:rsidR="0074560C" w:rsidRPr="00907CC0">
        <w:rPr>
          <w:rFonts w:asciiTheme="minorHAnsi" w:hAnsiTheme="minorHAnsi" w:cstheme="minorHAnsi"/>
          <w:sz w:val="20"/>
        </w:rPr>
        <w:t xml:space="preserve"> 64-69.</w:t>
      </w:r>
    </w:p>
    <w:p w:rsidR="00436C4D" w:rsidRPr="00436C4D" w:rsidRDefault="00436C4D" w:rsidP="00436C4D">
      <w:pPr>
        <w:rPr>
          <w:rFonts w:asciiTheme="minorHAnsi" w:hAnsiTheme="minorHAnsi" w:cstheme="minorHAnsi"/>
          <w:sz w:val="20"/>
        </w:rPr>
      </w:pPr>
    </w:p>
    <w:p w:rsidR="0007163B" w:rsidRPr="00D72D05" w:rsidRDefault="0007163B" w:rsidP="00907CC0">
      <w:pPr>
        <w:autoSpaceDE w:val="0"/>
        <w:autoSpaceDN w:val="0"/>
        <w:adjustRightInd w:val="0"/>
        <w:rPr>
          <w:rFonts w:asciiTheme="minorHAnsi" w:hAnsiTheme="minorHAnsi" w:cstheme="minorHAnsi"/>
          <w:bCs/>
          <w:sz w:val="20"/>
        </w:rPr>
      </w:pPr>
      <w:r w:rsidRPr="00D72D05">
        <w:rPr>
          <w:rFonts w:asciiTheme="minorHAnsi" w:hAnsiTheme="minorHAnsi" w:cstheme="minorHAnsi"/>
          <w:color w:val="000000"/>
          <w:sz w:val="20"/>
        </w:rPr>
        <w:t xml:space="preserve">Hawkins, D. E. and Elliott, S. (2012) </w:t>
      </w:r>
      <w:r w:rsidR="00907CC0">
        <w:rPr>
          <w:rFonts w:asciiTheme="minorHAnsi" w:hAnsiTheme="minorHAnsi" w:cstheme="minorHAnsi"/>
          <w:color w:val="000000"/>
          <w:sz w:val="20"/>
        </w:rPr>
        <w:t>“</w:t>
      </w:r>
      <w:r w:rsidRPr="00D72D05">
        <w:rPr>
          <w:rFonts w:asciiTheme="minorHAnsi" w:hAnsiTheme="minorHAnsi" w:cstheme="minorHAnsi"/>
          <w:bCs/>
          <w:sz w:val="20"/>
        </w:rPr>
        <w:t xml:space="preserve">A Consensus-Building Approach for Optimizing Tourism as </w:t>
      </w:r>
      <w:r w:rsidR="007E2BD5" w:rsidRPr="00D72D05">
        <w:rPr>
          <w:rFonts w:asciiTheme="minorHAnsi" w:hAnsiTheme="minorHAnsi" w:cstheme="minorHAnsi"/>
          <w:bCs/>
          <w:sz w:val="20"/>
        </w:rPr>
        <w:t>a Sustainable</w:t>
      </w:r>
      <w:r w:rsidRPr="00D72D05">
        <w:rPr>
          <w:rFonts w:asciiTheme="minorHAnsi" w:hAnsiTheme="minorHAnsi" w:cstheme="minorHAnsi"/>
          <w:bCs/>
          <w:sz w:val="20"/>
        </w:rPr>
        <w:t xml:space="preserve"> Development Strategy: </w:t>
      </w:r>
      <w:r w:rsidRPr="00D72D05">
        <w:rPr>
          <w:rFonts w:asciiTheme="minorHAnsi" w:hAnsiTheme="minorHAnsi" w:cstheme="minorHAnsi"/>
          <w:sz w:val="20"/>
        </w:rPr>
        <w:t>The Case of the Tourism Policy Forum</w:t>
      </w:r>
      <w:r w:rsidR="00907CC0">
        <w:rPr>
          <w:rFonts w:asciiTheme="minorHAnsi" w:hAnsiTheme="minorHAnsi" w:cstheme="minorHAnsi"/>
          <w:sz w:val="20"/>
        </w:rPr>
        <w:t>”</w:t>
      </w:r>
      <w:r w:rsidRPr="00D72D05">
        <w:rPr>
          <w:rFonts w:asciiTheme="minorHAnsi" w:hAnsiTheme="minorHAnsi" w:cstheme="minorHAnsi"/>
          <w:sz w:val="20"/>
        </w:rPr>
        <w:t>,</w:t>
      </w:r>
      <w:r w:rsidR="00E95B90" w:rsidRPr="00D72D05">
        <w:rPr>
          <w:rFonts w:asciiTheme="minorHAnsi" w:hAnsiTheme="minorHAnsi" w:cstheme="minorHAnsi"/>
          <w:sz w:val="20"/>
        </w:rPr>
        <w:t xml:space="preserve"> Handbook of Tourism Research, Routledge (division of Taylor and Francis), </w:t>
      </w:r>
      <w:r w:rsidRPr="00D72D05">
        <w:rPr>
          <w:rFonts w:asciiTheme="minorHAnsi" w:hAnsiTheme="minorHAnsi" w:cstheme="minorHAnsi"/>
          <w:bCs/>
          <w:sz w:val="20"/>
        </w:rPr>
        <w:t>Chapter 14</w:t>
      </w:r>
      <w:r w:rsidR="00ED4768" w:rsidRPr="00D72D05">
        <w:rPr>
          <w:rFonts w:asciiTheme="minorHAnsi" w:hAnsiTheme="minorHAnsi" w:cstheme="minorHAnsi"/>
          <w:bCs/>
          <w:sz w:val="20"/>
        </w:rPr>
        <w:t>, pp. 215-230.</w:t>
      </w:r>
    </w:p>
    <w:p w:rsidR="00811339" w:rsidRPr="00D72D05" w:rsidRDefault="00811339" w:rsidP="00D72D05">
      <w:pPr>
        <w:spacing w:before="120"/>
        <w:rPr>
          <w:rFonts w:asciiTheme="minorHAnsi" w:hAnsiTheme="minorHAnsi" w:cstheme="minorHAnsi"/>
          <w:color w:val="000000"/>
          <w:sz w:val="20"/>
        </w:rPr>
      </w:pPr>
      <w:r w:rsidRPr="00D72D05">
        <w:rPr>
          <w:rFonts w:asciiTheme="minorHAnsi" w:hAnsiTheme="minorHAnsi" w:cstheme="minorHAnsi"/>
          <w:color w:val="000000"/>
          <w:sz w:val="20"/>
        </w:rPr>
        <w:t>Hawkins, D. E. (2008). "Sustainable Tourism Competitiveness Clusters: Application to World Heritage Sites Network in Indonesia",</w:t>
      </w:r>
      <w:r w:rsidR="007E2BD5" w:rsidRPr="00D72D05">
        <w:rPr>
          <w:rFonts w:asciiTheme="minorHAnsi" w:hAnsiTheme="minorHAnsi" w:cstheme="minorHAnsi"/>
          <w:color w:val="000000"/>
          <w:sz w:val="20"/>
        </w:rPr>
        <w:t> In</w:t>
      </w:r>
      <w:r w:rsidRPr="00D72D05">
        <w:rPr>
          <w:rFonts w:asciiTheme="minorHAnsi" w:hAnsiTheme="minorHAnsi" w:cstheme="minorHAnsi"/>
          <w:color w:val="000000"/>
          <w:sz w:val="20"/>
        </w:rPr>
        <w:t xml:space="preserve"> Bruce Prideaux, Dallen Timothy and Kaye Chon (Ed.) </w:t>
      </w:r>
      <w:r w:rsidRPr="00D72D05">
        <w:rPr>
          <w:rFonts w:asciiTheme="minorHAnsi" w:hAnsiTheme="minorHAnsi" w:cstheme="minorHAnsi"/>
          <w:i/>
          <w:iCs/>
          <w:color w:val="000000"/>
          <w:sz w:val="20"/>
        </w:rPr>
        <w:t>Cultural and Heritage Tourism in Asia and the Pacific</w:t>
      </w:r>
      <w:r w:rsidRPr="00D72D05">
        <w:rPr>
          <w:rFonts w:asciiTheme="minorHAnsi" w:hAnsiTheme="minorHAnsi" w:cstheme="minorHAnsi"/>
          <w:color w:val="000000"/>
          <w:sz w:val="20"/>
        </w:rPr>
        <w:t xml:space="preserve">, (pp. 291-304). London and New York:  Routledge.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Hawkins, D. E. (2006). "Transferring Tourism Knowledge: The Role of Higher Education Institutions", In Noel Scott and Eric Laws (Ed.) </w:t>
      </w:r>
      <w:r w:rsidRPr="00D72D05">
        <w:rPr>
          <w:rFonts w:asciiTheme="minorHAnsi" w:hAnsiTheme="minorHAnsi" w:cstheme="minorHAnsi"/>
          <w:i/>
          <w:iCs/>
          <w:color w:val="000000"/>
          <w:sz w:val="20"/>
        </w:rPr>
        <w:t>Knowledge Sharing and Quality Assurance in Hospitality and Tourism</w:t>
      </w:r>
      <w:r w:rsidRPr="00D72D05">
        <w:rPr>
          <w:rFonts w:asciiTheme="minorHAnsi" w:hAnsiTheme="minorHAnsi" w:cstheme="minorHAnsi"/>
          <w:color w:val="000000"/>
          <w:sz w:val="20"/>
        </w:rPr>
        <w:t xml:space="preserve">, (pp. 1-12). New York:  Haworth Hospitality Press.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(2004). "Transferring Tourism Knowledge",</w:t>
      </w:r>
      <w:r w:rsidR="007E2BD5" w:rsidRPr="00D72D05">
        <w:rPr>
          <w:rFonts w:asciiTheme="minorHAnsi" w:hAnsiTheme="minorHAnsi" w:cstheme="minorHAnsi"/>
          <w:color w:val="000000"/>
          <w:sz w:val="20"/>
        </w:rPr>
        <w:t> Observations</w:t>
      </w:r>
      <w:r w:rsidRPr="00D72D05">
        <w:rPr>
          <w:rFonts w:asciiTheme="minorHAnsi" w:hAnsiTheme="minorHAnsi" w:cstheme="minorHAnsi"/>
          <w:i/>
          <w:iCs/>
          <w:color w:val="000000"/>
          <w:sz w:val="20"/>
        </w:rPr>
        <w:t xml:space="preserve"> on International Tourism Communication</w:t>
      </w:r>
      <w:r w:rsidRPr="00D72D05">
        <w:rPr>
          <w:rFonts w:asciiTheme="minorHAnsi" w:hAnsiTheme="minorHAnsi" w:cstheme="minorHAnsi"/>
          <w:color w:val="000000"/>
          <w:sz w:val="20"/>
        </w:rPr>
        <w:t xml:space="preserve">, (pp. 107-119). World Tourism Organization.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(2002). "Emerging Information Technologies Implications for Tourism and Human Resources and Education and Training in Tourism",</w:t>
      </w:r>
      <w:r w:rsidR="007E2BD5" w:rsidRPr="00D72D05">
        <w:rPr>
          <w:rFonts w:asciiTheme="minorHAnsi" w:hAnsiTheme="minorHAnsi" w:cstheme="minorHAnsi"/>
          <w:color w:val="000000"/>
          <w:sz w:val="20"/>
        </w:rPr>
        <w:t> Human</w:t>
      </w:r>
      <w:r w:rsidRPr="00D72D05">
        <w:rPr>
          <w:rFonts w:asciiTheme="minorHAnsi" w:hAnsiTheme="minorHAnsi" w:cstheme="minorHAnsi"/>
          <w:i/>
          <w:iCs/>
          <w:color w:val="000000"/>
          <w:sz w:val="20"/>
        </w:rPr>
        <w:t xml:space="preserve"> Resources in Tourism: Toward a New Paradigm</w:t>
      </w:r>
      <w:r w:rsidRPr="00D72D05">
        <w:rPr>
          <w:rFonts w:asciiTheme="minorHAnsi" w:hAnsiTheme="minorHAnsi" w:cstheme="minorHAnsi"/>
          <w:color w:val="000000"/>
          <w:sz w:val="20"/>
        </w:rPr>
        <w:t xml:space="preserve">, (pp. 79-87, 204-207). Madrid, Spain:  World Tourism Organization.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Holtz, C., Cooper, C., &amp; Wahab, S. (2001). "Environmental Policies and Management Systems Related to the Global Tourism Industry", </w:t>
      </w:r>
      <w:r w:rsidRPr="00D72D05">
        <w:rPr>
          <w:rFonts w:asciiTheme="minorHAnsi" w:hAnsiTheme="minorHAnsi" w:cstheme="minorHAnsi"/>
          <w:i/>
          <w:iCs/>
          <w:color w:val="000000"/>
          <w:sz w:val="20"/>
        </w:rPr>
        <w:t>Tourism in the Age of Globalization,</w:t>
      </w:r>
      <w:r w:rsidRPr="00D72D05">
        <w:rPr>
          <w:rFonts w:asciiTheme="minorHAnsi" w:hAnsiTheme="minorHAnsi" w:cstheme="minorHAnsi"/>
          <w:color w:val="000000"/>
          <w:sz w:val="20"/>
        </w:rPr>
        <w:t xml:space="preserve"> (pp. 261-289). London and New York:  Routledge.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Lamoureux, K. (2000). "Global Growth and Magnitude of Ecotourism",</w:t>
      </w:r>
      <w:r w:rsidR="007E2BD5" w:rsidRPr="00D72D05">
        <w:rPr>
          <w:rFonts w:asciiTheme="minorHAnsi" w:hAnsiTheme="minorHAnsi" w:cstheme="minorHAnsi"/>
          <w:color w:val="000000"/>
          <w:sz w:val="20"/>
        </w:rPr>
        <w:t> Encyclopedia</w:t>
      </w:r>
      <w:r w:rsidRPr="00D72D05">
        <w:rPr>
          <w:rFonts w:asciiTheme="minorHAnsi" w:hAnsiTheme="minorHAnsi" w:cstheme="minorHAnsi"/>
          <w:i/>
          <w:iCs/>
          <w:color w:val="000000"/>
          <w:sz w:val="20"/>
        </w:rPr>
        <w:t xml:space="preserve"> of Tourism</w:t>
      </w:r>
      <w:r w:rsidRPr="00D72D05">
        <w:rPr>
          <w:rFonts w:asciiTheme="minorHAnsi" w:hAnsiTheme="minorHAnsi" w:cstheme="minorHAnsi"/>
          <w:color w:val="000000"/>
          <w:sz w:val="20"/>
        </w:rPr>
        <w:t xml:space="preserve">, (pp. 66-72). London:  CAB International.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(2000). "New Processes for Consensus- Building",</w:t>
      </w:r>
      <w:r w:rsidR="007E2BD5" w:rsidRPr="00D72D05">
        <w:rPr>
          <w:rFonts w:asciiTheme="minorHAnsi" w:hAnsiTheme="minorHAnsi" w:cstheme="minorHAnsi"/>
          <w:color w:val="000000"/>
          <w:sz w:val="20"/>
        </w:rPr>
        <w:t> A</w:t>
      </w:r>
      <w:r w:rsidRPr="00D72D05">
        <w:rPr>
          <w:rFonts w:asciiTheme="minorHAnsi" w:hAnsiTheme="minorHAnsi" w:cstheme="minorHAnsi"/>
          <w:i/>
          <w:iCs/>
          <w:color w:val="000000"/>
          <w:sz w:val="20"/>
        </w:rPr>
        <w:t xml:space="preserve"> Dialogue on Sustainable Tourism in Natural Areas in North America</w:t>
      </w:r>
      <w:r w:rsidRPr="00D72D05">
        <w:rPr>
          <w:rFonts w:asciiTheme="minorHAnsi" w:hAnsiTheme="minorHAnsi" w:cstheme="minorHAnsi"/>
          <w:color w:val="000000"/>
          <w:sz w:val="20"/>
        </w:rPr>
        <w:t xml:space="preserve">, (pp. 98-102). Montreal, Quebec:  Commission on Environmental Cooperation.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Oden, W., &amp; Leventhal, M. (1997). "The Virtual Tourism Environment",  In Salah Wahab and John </w:t>
      </w:r>
      <w:r w:rsidR="007E2BD5" w:rsidRPr="00D72D05">
        <w:rPr>
          <w:rFonts w:asciiTheme="minorHAnsi" w:hAnsiTheme="minorHAnsi" w:cstheme="minorHAnsi"/>
          <w:color w:val="000000"/>
          <w:sz w:val="20"/>
        </w:rPr>
        <w:t>Pilgrim</w:t>
      </w:r>
      <w:r w:rsidRPr="00D72D05">
        <w:rPr>
          <w:rFonts w:asciiTheme="minorHAnsi" w:hAnsiTheme="minorHAnsi" w:cstheme="minorHAnsi"/>
          <w:color w:val="000000"/>
          <w:sz w:val="20"/>
        </w:rPr>
        <w:t xml:space="preserve"> (Ed.) </w:t>
      </w:r>
      <w:r w:rsidRPr="00D72D05">
        <w:rPr>
          <w:rFonts w:asciiTheme="minorHAnsi" w:hAnsiTheme="minorHAnsi" w:cstheme="minorHAnsi"/>
          <w:i/>
          <w:iCs/>
          <w:color w:val="000000"/>
          <w:sz w:val="20"/>
        </w:rPr>
        <w:t>Tourism Sustainability and Growth</w:t>
      </w:r>
      <w:r w:rsidRPr="00D72D05">
        <w:rPr>
          <w:rFonts w:asciiTheme="minorHAnsi" w:hAnsiTheme="minorHAnsi" w:cstheme="minorHAnsi"/>
          <w:color w:val="000000"/>
          <w:sz w:val="20"/>
        </w:rPr>
        <w:t xml:space="preserve">. London:  Routledge.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(1997). "Paradigm Shifts and Major Trends Influencing Tourism Education ",</w:t>
      </w:r>
      <w:r w:rsidR="00D0002F" w:rsidRPr="00D72D05">
        <w:rPr>
          <w:rFonts w:asciiTheme="minorHAnsi" w:hAnsiTheme="minorHAnsi" w:cstheme="minorHAnsi"/>
          <w:color w:val="000000"/>
          <w:sz w:val="20"/>
        </w:rPr>
        <w:t> Human</w:t>
      </w:r>
      <w:r w:rsidRPr="00D72D05">
        <w:rPr>
          <w:rFonts w:asciiTheme="minorHAnsi" w:hAnsiTheme="minorHAnsi" w:cstheme="minorHAnsi"/>
          <w:i/>
          <w:iCs/>
          <w:color w:val="000000"/>
          <w:sz w:val="20"/>
        </w:rPr>
        <w:t xml:space="preserve"> Capital in the Tourism Industry of the 21st Century</w:t>
      </w:r>
      <w:r w:rsidRPr="00D72D05">
        <w:rPr>
          <w:rFonts w:asciiTheme="minorHAnsi" w:hAnsiTheme="minorHAnsi" w:cstheme="minorHAnsi"/>
          <w:color w:val="000000"/>
          <w:sz w:val="20"/>
        </w:rPr>
        <w:t xml:space="preserve">, (pp. 75-87). Madrid, Spain:  WTO.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Leventhal, M., &amp; Oden, W. L. (1997). "The Virtual Tourism Environment: Utilization of Information Technology to Enhance Strategic Travel Marketing",  In Chris Cooper and Stephen Wanhill (Ed.) </w:t>
      </w:r>
      <w:r w:rsidRPr="00D72D05">
        <w:rPr>
          <w:rFonts w:asciiTheme="minorHAnsi" w:hAnsiTheme="minorHAnsi" w:cstheme="minorHAnsi"/>
          <w:i/>
          <w:iCs/>
          <w:color w:val="000000"/>
          <w:sz w:val="20"/>
        </w:rPr>
        <w:t>Tourism Development: Environment and Community Issues</w:t>
      </w:r>
      <w:r w:rsidRPr="00D72D05">
        <w:rPr>
          <w:rFonts w:asciiTheme="minorHAnsi" w:hAnsiTheme="minorHAnsi" w:cstheme="minorHAnsi"/>
          <w:color w:val="000000"/>
          <w:sz w:val="20"/>
        </w:rPr>
        <w:t xml:space="preserve">, (pp. 29-42). England:  John Wiley &amp; Sons.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Cunningham, J. D. (1996). "It Is 'Never Never Land' When Interest Groups Prevail: Disney's America Project, Prince William County, USA",</w:t>
      </w:r>
      <w:r w:rsidR="007E2BD5" w:rsidRPr="00D72D05">
        <w:rPr>
          <w:rFonts w:asciiTheme="minorHAnsi" w:hAnsiTheme="minorHAnsi" w:cstheme="minorHAnsi"/>
          <w:color w:val="000000"/>
          <w:sz w:val="20"/>
        </w:rPr>
        <w:t> Practicing</w:t>
      </w:r>
      <w:r w:rsidRPr="00D72D05">
        <w:rPr>
          <w:rFonts w:asciiTheme="minorHAnsi" w:hAnsiTheme="minorHAnsi" w:cstheme="minorHAnsi"/>
          <w:i/>
          <w:iCs/>
          <w:color w:val="000000"/>
          <w:sz w:val="20"/>
        </w:rPr>
        <w:t xml:space="preserve"> Responsible Tourism: International Case Studies in Tourism Planning, Policy, and Development</w:t>
      </w:r>
      <w:r w:rsidRPr="00D72D05">
        <w:rPr>
          <w:rFonts w:asciiTheme="minorHAnsi" w:hAnsiTheme="minorHAnsi" w:cstheme="minorHAnsi"/>
          <w:color w:val="000000"/>
          <w:sz w:val="20"/>
        </w:rPr>
        <w:t xml:space="preserve">, (pp. 350-365). New York:  John Wiley and Sons.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(1996). "Paradigm Shifts Influencing Tourism Education in the New Age of Tourism",</w:t>
      </w:r>
      <w:r w:rsidR="007E2BD5" w:rsidRPr="00D72D05">
        <w:rPr>
          <w:rFonts w:asciiTheme="minorHAnsi" w:hAnsiTheme="minorHAnsi" w:cstheme="minorHAnsi"/>
          <w:color w:val="000000"/>
          <w:sz w:val="20"/>
        </w:rPr>
        <w:t> Human</w:t>
      </w:r>
      <w:r w:rsidRPr="00D72D05">
        <w:rPr>
          <w:rFonts w:asciiTheme="minorHAnsi" w:hAnsiTheme="minorHAnsi" w:cstheme="minorHAnsi"/>
          <w:i/>
          <w:iCs/>
          <w:color w:val="000000"/>
          <w:sz w:val="20"/>
        </w:rPr>
        <w:t xml:space="preserve"> Capital in the Tourism Industry of the Twenty-First Century</w:t>
      </w:r>
      <w:r w:rsidRPr="00D72D05">
        <w:rPr>
          <w:rFonts w:asciiTheme="minorHAnsi" w:hAnsiTheme="minorHAnsi" w:cstheme="minorHAnsi"/>
          <w:color w:val="000000"/>
          <w:sz w:val="20"/>
        </w:rPr>
        <w:t xml:space="preserve">. Madrid, Spain:  World Tourism Organization.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(1994). "Ecotourism: Opportunities for Developing Countries; Ch. 18",  In William Theobald (Ed.) </w:t>
      </w:r>
      <w:r w:rsidRPr="00D72D05">
        <w:rPr>
          <w:rFonts w:asciiTheme="minorHAnsi" w:hAnsiTheme="minorHAnsi" w:cstheme="minorHAnsi"/>
          <w:i/>
          <w:iCs/>
          <w:color w:val="000000"/>
          <w:sz w:val="20"/>
        </w:rPr>
        <w:t>Global Tourism: The Next Decade</w:t>
      </w:r>
      <w:r w:rsidRPr="00D72D05">
        <w:rPr>
          <w:rFonts w:asciiTheme="minorHAnsi" w:hAnsiTheme="minorHAnsi" w:cstheme="minorHAnsi"/>
          <w:color w:val="000000"/>
          <w:sz w:val="20"/>
        </w:rPr>
        <w:t xml:space="preserve">, (pp. 261-273). Oxford, England:  Butterworth-Heinemann Ltd.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(1993). "Global Assessment of Tourism Policy: A Process Model",</w:t>
      </w:r>
      <w:r w:rsidR="007E2BD5" w:rsidRPr="00D72D05">
        <w:rPr>
          <w:rFonts w:asciiTheme="minorHAnsi" w:hAnsiTheme="minorHAnsi" w:cstheme="minorHAnsi"/>
          <w:color w:val="000000"/>
          <w:sz w:val="20"/>
        </w:rPr>
        <w:t> Tourism</w:t>
      </w:r>
      <w:r w:rsidRPr="00D72D05">
        <w:rPr>
          <w:rFonts w:asciiTheme="minorHAnsi" w:hAnsiTheme="minorHAnsi" w:cstheme="minorHAnsi"/>
          <w:i/>
          <w:iCs/>
          <w:color w:val="000000"/>
          <w:sz w:val="20"/>
        </w:rPr>
        <w:t xml:space="preserve"> Research: Critiques and Challenges</w:t>
      </w:r>
      <w:r w:rsidRPr="00D72D05">
        <w:rPr>
          <w:rFonts w:asciiTheme="minorHAnsi" w:hAnsiTheme="minorHAnsi" w:cstheme="minorHAnsi"/>
          <w:color w:val="000000"/>
          <w:sz w:val="20"/>
        </w:rPr>
        <w:t xml:space="preserve">, (pp. 240). London, England:  Routledge.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Shafer, E., &amp; Moeller, G. (1989). "Science and Technology: The Intervening Variables in Rural Tourism Planning",</w:t>
      </w:r>
      <w:r w:rsidR="00D0002F" w:rsidRPr="00D72D05">
        <w:rPr>
          <w:rFonts w:asciiTheme="minorHAnsi" w:hAnsiTheme="minorHAnsi" w:cstheme="minorHAnsi"/>
          <w:color w:val="000000"/>
          <w:sz w:val="20"/>
        </w:rPr>
        <w:t> Reflections</w:t>
      </w:r>
      <w:r w:rsidRPr="00D72D05">
        <w:rPr>
          <w:rFonts w:asciiTheme="minorHAnsi" w:hAnsiTheme="minorHAnsi" w:cstheme="minorHAnsi"/>
          <w:i/>
          <w:iCs/>
          <w:color w:val="000000"/>
          <w:sz w:val="20"/>
        </w:rPr>
        <w:t xml:space="preserve"> on Rural </w:t>
      </w:r>
      <w:r w:rsidR="00D0002F" w:rsidRPr="00D72D05">
        <w:rPr>
          <w:rFonts w:asciiTheme="minorHAnsi" w:hAnsiTheme="minorHAnsi" w:cstheme="minorHAnsi"/>
          <w:i/>
          <w:iCs/>
          <w:color w:val="000000"/>
          <w:sz w:val="20"/>
        </w:rPr>
        <w:t>Tourism,</w:t>
      </w:r>
      <w:r w:rsidRPr="00D72D05">
        <w:rPr>
          <w:rFonts w:asciiTheme="minorHAnsi" w:hAnsiTheme="minorHAnsi" w:cstheme="minorHAnsi"/>
          <w:color w:val="000000"/>
          <w:sz w:val="20"/>
        </w:rPr>
        <w:t xml:space="preserve"> (pp. 5-24). Spain:  Institut Turistic Valencia Research Unit, No. 1.   </w:t>
      </w:r>
    </w:p>
    <w:p w:rsidR="00811339"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(1989). "Impact of World Events on Tourism",  In Steven f. Witt and Luiz Moutinho (Ed.) </w:t>
      </w:r>
      <w:r w:rsidRPr="00D72D05">
        <w:rPr>
          <w:rFonts w:asciiTheme="minorHAnsi" w:hAnsiTheme="minorHAnsi" w:cstheme="minorHAnsi"/>
          <w:i/>
          <w:iCs/>
          <w:color w:val="000000"/>
          <w:sz w:val="20"/>
        </w:rPr>
        <w:t>Tourism Marketing and Management Handbook</w:t>
      </w:r>
      <w:r w:rsidRPr="00D72D05">
        <w:rPr>
          <w:rFonts w:asciiTheme="minorHAnsi" w:hAnsiTheme="minorHAnsi" w:cstheme="minorHAnsi"/>
          <w:color w:val="000000"/>
          <w:sz w:val="20"/>
        </w:rPr>
        <w:t xml:space="preserve">, (pp. 219-223). London:  Prentice Hall.   </w:t>
      </w:r>
    </w:p>
    <w:p w:rsidR="008E4E1D" w:rsidRPr="008E4E1D" w:rsidRDefault="000B2D2B" w:rsidP="008E4E1D">
      <w:pPr>
        <w:spacing w:before="120" w:after="120"/>
        <w:jc w:val="both"/>
        <w:rPr>
          <w:rFonts w:asciiTheme="minorHAnsi" w:hAnsiTheme="minorHAnsi" w:cstheme="minorHAnsi"/>
          <w:b/>
          <w:bCs/>
          <w:i/>
          <w:color w:val="000000"/>
          <w:sz w:val="20"/>
        </w:rPr>
      </w:pPr>
      <w:r w:rsidRPr="00D72D05">
        <w:rPr>
          <w:rFonts w:asciiTheme="minorHAnsi" w:hAnsiTheme="minorHAnsi" w:cstheme="minorHAnsi"/>
          <w:b/>
          <w:bCs/>
          <w:i/>
          <w:color w:val="000000"/>
          <w:sz w:val="20"/>
        </w:rPr>
        <w:t xml:space="preserve">Non-Refereed </w:t>
      </w:r>
    </w:p>
    <w:p w:rsidR="00E12595" w:rsidRPr="00FC52DC" w:rsidRDefault="00E12595" w:rsidP="00E12595">
      <w:pPr>
        <w:rPr>
          <w:rFonts w:asciiTheme="minorHAnsi" w:hAnsiTheme="minorHAnsi"/>
          <w:noProof/>
          <w:sz w:val="20"/>
        </w:rPr>
      </w:pPr>
      <w:r w:rsidRPr="00FC52DC">
        <w:rPr>
          <w:rFonts w:asciiTheme="minorHAnsi" w:hAnsiTheme="minorHAnsi" w:cstheme="minorHAnsi"/>
          <w:sz w:val="20"/>
        </w:rPr>
        <w:t xml:space="preserve">Hawkins, D. E. (2015) </w:t>
      </w:r>
      <w:r w:rsidRPr="00FC52DC">
        <w:rPr>
          <w:rFonts w:asciiTheme="minorHAnsi" w:hAnsiTheme="minorHAnsi"/>
          <w:noProof/>
          <w:sz w:val="20"/>
        </w:rPr>
        <w:t>“Economies ofAgglomeration and the Cluster Approach to Tourism Development”, Sustainable Tourism, Create Space, Buenas Aires, Argentina, Chapter 7, pp 141-156.</w:t>
      </w:r>
    </w:p>
    <w:p w:rsidR="00E12595" w:rsidRDefault="00E12595" w:rsidP="00BC554C">
      <w:pPr>
        <w:rPr>
          <w:rFonts w:asciiTheme="minorHAnsi" w:hAnsiTheme="minorHAnsi" w:cstheme="minorHAnsi"/>
          <w:sz w:val="20"/>
        </w:rPr>
      </w:pPr>
    </w:p>
    <w:p w:rsidR="00F403EA" w:rsidRDefault="00F403EA" w:rsidP="00BC554C">
      <w:pPr>
        <w:rPr>
          <w:rFonts w:asciiTheme="minorHAnsi" w:hAnsiTheme="minorHAnsi" w:cstheme="minorHAnsi"/>
          <w:sz w:val="20"/>
        </w:rPr>
      </w:pPr>
      <w:r>
        <w:rPr>
          <w:rFonts w:asciiTheme="minorHAnsi" w:hAnsiTheme="minorHAnsi" w:cstheme="minorHAnsi"/>
          <w:sz w:val="20"/>
        </w:rPr>
        <w:t>Hawkins, D. E. (2013) “The Accidental Tourist”.</w:t>
      </w:r>
      <w:r w:rsidR="003B32FE">
        <w:rPr>
          <w:rFonts w:asciiTheme="minorHAnsi" w:hAnsiTheme="minorHAnsi" w:cstheme="minorHAnsi"/>
          <w:sz w:val="20"/>
        </w:rPr>
        <w:t xml:space="preserve"> IFC Quarterly Journal on Public Private Partnerships, Issue #10, July 2013</w:t>
      </w:r>
    </w:p>
    <w:p w:rsidR="00F403EA" w:rsidRDefault="00F403EA" w:rsidP="00BC554C">
      <w:pPr>
        <w:rPr>
          <w:rFonts w:asciiTheme="minorHAnsi" w:hAnsiTheme="minorHAnsi" w:cstheme="minorHAnsi"/>
          <w:sz w:val="20"/>
        </w:rPr>
      </w:pPr>
    </w:p>
    <w:p w:rsidR="00BC554C" w:rsidRPr="00BC554C" w:rsidRDefault="00BC554C" w:rsidP="00BC554C">
      <w:pPr>
        <w:rPr>
          <w:rFonts w:asciiTheme="minorHAnsi" w:hAnsiTheme="minorHAnsi" w:cstheme="minorHAnsi"/>
          <w:sz w:val="20"/>
        </w:rPr>
      </w:pPr>
      <w:r w:rsidRPr="00BC554C">
        <w:rPr>
          <w:rFonts w:asciiTheme="minorHAnsi" w:hAnsiTheme="minorHAnsi" w:cstheme="minorHAnsi"/>
          <w:sz w:val="20"/>
        </w:rPr>
        <w:lastRenderedPageBreak/>
        <w:t>Hawkins, D. E. (2011</w:t>
      </w:r>
      <w:r w:rsidR="007E2BD5" w:rsidRPr="00BC554C">
        <w:rPr>
          <w:rFonts w:asciiTheme="minorHAnsi" w:hAnsiTheme="minorHAnsi" w:cstheme="minorHAnsi"/>
          <w:sz w:val="20"/>
        </w:rPr>
        <w:t>) “</w:t>
      </w:r>
      <w:r w:rsidRPr="00BC554C">
        <w:rPr>
          <w:rFonts w:asciiTheme="minorHAnsi" w:hAnsiTheme="minorHAnsi" w:cstheme="minorHAnsi"/>
          <w:sz w:val="20"/>
        </w:rPr>
        <w:t xml:space="preserve">La Gestion del Turismo Orientada a Resultados Sosteniblies, Eventos Internacional De Turismo (key </w:t>
      </w:r>
      <w:r w:rsidR="00E12595">
        <w:rPr>
          <w:rFonts w:asciiTheme="minorHAnsi" w:hAnsiTheme="minorHAnsi" w:cstheme="minorHAnsi"/>
          <w:sz w:val="20"/>
        </w:rPr>
        <w:t>note presentation), Lima, Peru.</w:t>
      </w:r>
    </w:p>
    <w:p w:rsidR="005F11CB" w:rsidRPr="00D72D05" w:rsidRDefault="005F11CB" w:rsidP="00D72D05">
      <w:pPr>
        <w:autoSpaceDE w:val="0"/>
        <w:autoSpaceDN w:val="0"/>
        <w:adjustRightInd w:val="0"/>
        <w:rPr>
          <w:rFonts w:asciiTheme="minorHAnsi" w:hAnsiTheme="minorHAnsi" w:cstheme="minorHAnsi"/>
          <w:bCs/>
          <w:iCs/>
          <w:color w:val="000000"/>
          <w:sz w:val="20"/>
        </w:rPr>
      </w:pPr>
    </w:p>
    <w:p w:rsidR="00C85ACE" w:rsidRPr="00D72D05" w:rsidRDefault="00C85ACE" w:rsidP="00D72D05">
      <w:pPr>
        <w:autoSpaceDE w:val="0"/>
        <w:autoSpaceDN w:val="0"/>
        <w:adjustRightInd w:val="0"/>
        <w:rPr>
          <w:rFonts w:asciiTheme="minorHAnsi" w:hAnsiTheme="minorHAnsi" w:cstheme="minorHAnsi"/>
          <w:color w:val="000000"/>
          <w:sz w:val="20"/>
        </w:rPr>
      </w:pPr>
      <w:r w:rsidRPr="00D72D05">
        <w:rPr>
          <w:rFonts w:asciiTheme="minorHAnsi" w:hAnsiTheme="minorHAnsi" w:cstheme="minorHAnsi"/>
          <w:sz w:val="20"/>
        </w:rPr>
        <w:t>Hawkins, D. E.,”</w:t>
      </w:r>
      <w:r w:rsidR="00BC554C">
        <w:rPr>
          <w:rFonts w:asciiTheme="minorHAnsi" w:hAnsiTheme="minorHAnsi" w:cstheme="minorHAnsi"/>
          <w:sz w:val="20"/>
        </w:rPr>
        <w:t xml:space="preserve"> (2010) “</w:t>
      </w:r>
      <w:r w:rsidRPr="00D72D05">
        <w:rPr>
          <w:rFonts w:asciiTheme="minorHAnsi" w:hAnsiTheme="minorHAnsi" w:cstheme="minorHAnsi"/>
          <w:sz w:val="20"/>
        </w:rPr>
        <w:t xml:space="preserve"> El Turismo como una Estrategia de Asistencia al Desarrollo, Turismo, Cooperacion y Desarrollo</w:t>
      </w:r>
      <w:r w:rsidR="00BC554C">
        <w:rPr>
          <w:rFonts w:asciiTheme="minorHAnsi" w:hAnsiTheme="minorHAnsi" w:cstheme="minorHAnsi"/>
          <w:sz w:val="20"/>
        </w:rPr>
        <w:t>”</w:t>
      </w:r>
      <w:r w:rsidRPr="00D72D05">
        <w:rPr>
          <w:rFonts w:asciiTheme="minorHAnsi" w:hAnsiTheme="minorHAnsi" w:cstheme="minorHAnsi"/>
          <w:sz w:val="20"/>
        </w:rPr>
        <w:t>. Actas I Congreso COODTUR. Universitat Rovira i Virgili. Tarragona,</w:t>
      </w:r>
      <w:r w:rsidR="00BC554C">
        <w:rPr>
          <w:rFonts w:asciiTheme="minorHAnsi" w:hAnsiTheme="minorHAnsi" w:cstheme="minorHAnsi"/>
          <w:sz w:val="20"/>
        </w:rPr>
        <w:t xml:space="preserve"> Spain</w:t>
      </w:r>
      <w:r w:rsidRPr="00D72D05">
        <w:rPr>
          <w:rFonts w:asciiTheme="minorHAnsi" w:hAnsiTheme="minorHAnsi" w:cstheme="minorHAnsi"/>
          <w:sz w:val="20"/>
        </w:rPr>
        <w:t>.</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(2005). "Introduction",</w:t>
      </w:r>
      <w:r w:rsidR="002243A1" w:rsidRPr="00D72D05">
        <w:rPr>
          <w:rFonts w:asciiTheme="minorHAnsi" w:hAnsiTheme="minorHAnsi" w:cstheme="minorHAnsi"/>
          <w:color w:val="000000"/>
          <w:sz w:val="20"/>
        </w:rPr>
        <w:t> Tourism’s</w:t>
      </w:r>
      <w:r w:rsidRPr="00D72D05">
        <w:rPr>
          <w:rFonts w:asciiTheme="minorHAnsi" w:hAnsiTheme="minorHAnsi" w:cstheme="minorHAnsi"/>
          <w:i/>
          <w:iCs/>
          <w:color w:val="000000"/>
          <w:sz w:val="20"/>
        </w:rPr>
        <w:t xml:space="preserve"> Potential as a Sustainable Development Strategy</w:t>
      </w:r>
      <w:r w:rsidRPr="00D72D05">
        <w:rPr>
          <w:rFonts w:asciiTheme="minorHAnsi" w:hAnsiTheme="minorHAnsi" w:cstheme="minorHAnsi"/>
          <w:color w:val="000000"/>
          <w:sz w:val="20"/>
        </w:rPr>
        <w:t xml:space="preserve">, (pp. 2-5). Madrid, Spain:  World Tourism Organization.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Bedard, F., &amp; Frechtling, D. (2004). "E-Learning Cooperation Model for Tourism Education in Developing Countries",</w:t>
      </w:r>
      <w:r w:rsidR="002243A1" w:rsidRPr="00D72D05">
        <w:rPr>
          <w:rFonts w:asciiTheme="minorHAnsi" w:hAnsiTheme="minorHAnsi" w:cstheme="minorHAnsi"/>
          <w:color w:val="000000"/>
          <w:sz w:val="20"/>
        </w:rPr>
        <w:t> Tourism’s</w:t>
      </w:r>
      <w:r w:rsidRPr="00D72D05">
        <w:rPr>
          <w:rFonts w:asciiTheme="minorHAnsi" w:hAnsiTheme="minorHAnsi" w:cstheme="minorHAnsi"/>
          <w:i/>
          <w:iCs/>
          <w:color w:val="000000"/>
          <w:sz w:val="20"/>
        </w:rPr>
        <w:t xml:space="preserve"> Potential as a Sustainable Development Strategy</w:t>
      </w:r>
      <w:r w:rsidRPr="00D72D05">
        <w:rPr>
          <w:rFonts w:asciiTheme="minorHAnsi" w:hAnsiTheme="minorHAnsi" w:cstheme="minorHAnsi"/>
          <w:color w:val="000000"/>
          <w:sz w:val="20"/>
        </w:rPr>
        <w:t xml:space="preserve">, (pp. 77-81). Madrid, Spain:  World Tourism Organization.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Kahn, M. (1999). "Ecotourism Opportunities for Developing Countries",</w:t>
      </w:r>
      <w:r w:rsidR="00D0002F" w:rsidRPr="00D72D05">
        <w:rPr>
          <w:rFonts w:asciiTheme="minorHAnsi" w:hAnsiTheme="minorHAnsi" w:cstheme="minorHAnsi"/>
          <w:color w:val="000000"/>
          <w:sz w:val="20"/>
        </w:rPr>
        <w:t> Global</w:t>
      </w:r>
      <w:r w:rsidRPr="00D72D05">
        <w:rPr>
          <w:rFonts w:asciiTheme="minorHAnsi" w:hAnsiTheme="minorHAnsi" w:cstheme="minorHAnsi"/>
          <w:i/>
          <w:iCs/>
          <w:color w:val="000000"/>
          <w:sz w:val="20"/>
        </w:rPr>
        <w:t xml:space="preserve"> Tourism</w:t>
      </w:r>
      <w:r w:rsidR="0014706C" w:rsidRPr="00D72D05">
        <w:rPr>
          <w:rFonts w:asciiTheme="minorHAnsi" w:hAnsiTheme="minorHAnsi" w:cstheme="minorHAnsi"/>
          <w:color w:val="000000"/>
          <w:sz w:val="20"/>
        </w:rPr>
        <w:t>, (pp. 151- 204),</w:t>
      </w:r>
      <w:r w:rsidRPr="00D72D05">
        <w:rPr>
          <w:rFonts w:asciiTheme="minorHAnsi" w:hAnsiTheme="minorHAnsi" w:cstheme="minorHAnsi"/>
          <w:color w:val="000000"/>
          <w:sz w:val="20"/>
        </w:rPr>
        <w:t xml:space="preserve"> London:  Butterworth- Heinemann.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(1998). "The Relationship of Tourism-Related Revenue Generation to Coral Reef Conservation",  In Marea Hatziolos, Anthony Hooten, and Martin Fodor (Ed.) </w:t>
      </w:r>
      <w:r w:rsidRPr="00D72D05">
        <w:rPr>
          <w:rFonts w:asciiTheme="minorHAnsi" w:hAnsiTheme="minorHAnsi" w:cstheme="minorHAnsi"/>
          <w:i/>
          <w:iCs/>
          <w:color w:val="000000"/>
          <w:sz w:val="20"/>
        </w:rPr>
        <w:t>Coral Reefs: Challenges and Opportunities for Sustainable Management</w:t>
      </w:r>
      <w:r w:rsidRPr="00D72D05">
        <w:rPr>
          <w:rFonts w:asciiTheme="minorHAnsi" w:hAnsiTheme="minorHAnsi" w:cstheme="minorHAnsi"/>
          <w:color w:val="000000"/>
          <w:sz w:val="20"/>
        </w:rPr>
        <w:t xml:space="preserve">. Washington, DC:  World Bank.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(1996). "Investing in Human Resources",</w:t>
      </w:r>
      <w:r w:rsidR="002243A1" w:rsidRPr="00D72D05">
        <w:rPr>
          <w:rFonts w:asciiTheme="minorHAnsi" w:hAnsiTheme="minorHAnsi" w:cstheme="minorHAnsi"/>
          <w:color w:val="000000"/>
          <w:sz w:val="20"/>
        </w:rPr>
        <w:t> Sustainable</w:t>
      </w:r>
      <w:r w:rsidRPr="00D72D05">
        <w:rPr>
          <w:rFonts w:asciiTheme="minorHAnsi" w:hAnsiTheme="minorHAnsi" w:cstheme="minorHAnsi"/>
          <w:i/>
          <w:iCs/>
          <w:color w:val="000000"/>
          <w:sz w:val="20"/>
        </w:rPr>
        <w:t xml:space="preserve"> Tourism in the Middle East and North Africa</w:t>
      </w:r>
      <w:r w:rsidRPr="00D72D05">
        <w:rPr>
          <w:rFonts w:asciiTheme="minorHAnsi" w:hAnsiTheme="minorHAnsi" w:cstheme="minorHAnsi"/>
          <w:color w:val="000000"/>
          <w:sz w:val="20"/>
        </w:rPr>
        <w:t xml:space="preserve">. Madrid, Spain:  World Tourism Organization.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Foote, D. L. (1994). "A Question of Priority",</w:t>
      </w:r>
      <w:r w:rsidR="00D0002F" w:rsidRPr="00D72D05">
        <w:rPr>
          <w:rFonts w:asciiTheme="minorHAnsi" w:hAnsiTheme="minorHAnsi" w:cstheme="minorHAnsi"/>
          <w:color w:val="000000"/>
          <w:sz w:val="20"/>
        </w:rPr>
        <w:t> Business</w:t>
      </w:r>
      <w:r w:rsidRPr="00D72D05">
        <w:rPr>
          <w:rFonts w:asciiTheme="minorHAnsi" w:hAnsiTheme="minorHAnsi" w:cstheme="minorHAnsi"/>
          <w:i/>
          <w:iCs/>
          <w:color w:val="000000"/>
          <w:sz w:val="20"/>
        </w:rPr>
        <w:t xml:space="preserve"> Venezuela</w:t>
      </w:r>
      <w:r w:rsidRPr="00D72D05">
        <w:rPr>
          <w:rFonts w:asciiTheme="minorHAnsi" w:hAnsiTheme="minorHAnsi" w:cstheme="minorHAnsi"/>
          <w:color w:val="000000"/>
          <w:sz w:val="20"/>
        </w:rPr>
        <w:t xml:space="preserve">, (pp. 17-30). Caracas, Venezuela:  Venezuelan-American Chamber of Commerce and Industry.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Foote, D. L. (1993). "The Crossroads Yet Crossed",</w:t>
      </w:r>
      <w:r w:rsidR="00D0002F" w:rsidRPr="00D72D05">
        <w:rPr>
          <w:rFonts w:asciiTheme="minorHAnsi" w:hAnsiTheme="minorHAnsi" w:cstheme="minorHAnsi"/>
          <w:color w:val="000000"/>
          <w:sz w:val="20"/>
        </w:rPr>
        <w:t> Business</w:t>
      </w:r>
      <w:r w:rsidRPr="00D72D05">
        <w:rPr>
          <w:rFonts w:asciiTheme="minorHAnsi" w:hAnsiTheme="minorHAnsi" w:cstheme="minorHAnsi"/>
          <w:i/>
          <w:iCs/>
          <w:color w:val="000000"/>
          <w:sz w:val="20"/>
        </w:rPr>
        <w:t xml:space="preserve"> Venezuela</w:t>
      </w:r>
      <w:r w:rsidRPr="00D72D05">
        <w:rPr>
          <w:rFonts w:asciiTheme="minorHAnsi" w:hAnsiTheme="minorHAnsi" w:cstheme="minorHAnsi"/>
          <w:color w:val="000000"/>
          <w:sz w:val="20"/>
        </w:rPr>
        <w:t xml:space="preserve">, (pp. 20-42). Caracas, Venezuela:  Venezuelan -American Chamber of Commerce and Industry.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(1992). "Public Policy, Priorities and Promotion: Forging a National Tourism Policy for a Rapidly Growing Industry",</w:t>
      </w:r>
      <w:r w:rsidR="00D0002F" w:rsidRPr="00D72D05">
        <w:rPr>
          <w:rFonts w:asciiTheme="minorHAnsi" w:hAnsiTheme="minorHAnsi" w:cstheme="minorHAnsi"/>
          <w:color w:val="000000"/>
          <w:sz w:val="20"/>
        </w:rPr>
        <w:t> Business</w:t>
      </w:r>
      <w:r w:rsidRPr="00D72D05">
        <w:rPr>
          <w:rFonts w:asciiTheme="minorHAnsi" w:hAnsiTheme="minorHAnsi" w:cstheme="minorHAnsi"/>
          <w:i/>
          <w:iCs/>
          <w:color w:val="000000"/>
          <w:sz w:val="20"/>
        </w:rPr>
        <w:t xml:space="preserve"> Venezuela</w:t>
      </w:r>
      <w:r w:rsidRPr="00D72D05">
        <w:rPr>
          <w:rFonts w:asciiTheme="minorHAnsi" w:hAnsiTheme="minorHAnsi" w:cstheme="minorHAnsi"/>
          <w:color w:val="000000"/>
          <w:sz w:val="20"/>
        </w:rPr>
        <w:t xml:space="preserve">, (pp. 44-53). Caracas, Venezuela:  Venezuelan-American Chamber of Commerce and Industry.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Edgell, D. (1991). "Venezuela's Natural Beauty and Investment Incentives",</w:t>
      </w:r>
      <w:r w:rsidR="00D0002F" w:rsidRPr="00D72D05">
        <w:rPr>
          <w:rFonts w:asciiTheme="minorHAnsi" w:hAnsiTheme="minorHAnsi" w:cstheme="minorHAnsi"/>
          <w:color w:val="000000"/>
          <w:sz w:val="20"/>
        </w:rPr>
        <w:t> Venezuela</w:t>
      </w:r>
      <w:r w:rsidRPr="00D72D05">
        <w:rPr>
          <w:rFonts w:asciiTheme="minorHAnsi" w:hAnsiTheme="minorHAnsi" w:cstheme="minorHAnsi"/>
          <w:i/>
          <w:iCs/>
          <w:color w:val="000000"/>
          <w:sz w:val="20"/>
        </w:rPr>
        <w:t xml:space="preserve"> News and Views, No. 11</w:t>
      </w:r>
      <w:r w:rsidRPr="00D72D05">
        <w:rPr>
          <w:rFonts w:asciiTheme="minorHAnsi" w:hAnsiTheme="minorHAnsi" w:cstheme="minorHAnsi"/>
          <w:color w:val="000000"/>
          <w:sz w:val="20"/>
        </w:rPr>
        <w:t xml:space="preserve">, (pp. 10-11). </w:t>
      </w:r>
      <w:r w:rsidR="002243A1" w:rsidRPr="00D72D05">
        <w:rPr>
          <w:rFonts w:asciiTheme="minorHAnsi" w:hAnsiTheme="minorHAnsi" w:cstheme="minorHAnsi"/>
          <w:color w:val="000000"/>
          <w:sz w:val="20"/>
        </w:rPr>
        <w:t>Washington,</w:t>
      </w:r>
      <w:r w:rsidRPr="00D72D05">
        <w:rPr>
          <w:rFonts w:asciiTheme="minorHAnsi" w:hAnsiTheme="minorHAnsi" w:cstheme="minorHAnsi"/>
          <w:color w:val="000000"/>
          <w:sz w:val="20"/>
        </w:rPr>
        <w:t xml:space="preserve"> DC:  Embassy of Venezuela.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Hunt, J. (1988). "Tourism Education: A Conceptual Framework",</w:t>
      </w:r>
      <w:r w:rsidR="00D0002F" w:rsidRPr="00D72D05">
        <w:rPr>
          <w:rFonts w:asciiTheme="minorHAnsi" w:hAnsiTheme="minorHAnsi" w:cstheme="minorHAnsi"/>
          <w:color w:val="000000"/>
          <w:sz w:val="20"/>
        </w:rPr>
        <w:t> Hospitality</w:t>
      </w:r>
      <w:r w:rsidRPr="00D72D05">
        <w:rPr>
          <w:rFonts w:asciiTheme="minorHAnsi" w:hAnsiTheme="minorHAnsi" w:cstheme="minorHAnsi"/>
          <w:i/>
          <w:iCs/>
          <w:color w:val="000000"/>
          <w:sz w:val="20"/>
        </w:rPr>
        <w:t xml:space="preserve"> and Tourism Educators</w:t>
      </w:r>
      <w:r w:rsidRPr="00D72D05">
        <w:rPr>
          <w:rFonts w:asciiTheme="minorHAnsi" w:hAnsiTheme="minorHAnsi" w:cstheme="minorHAnsi"/>
          <w:color w:val="000000"/>
          <w:sz w:val="20"/>
        </w:rPr>
        <w:t xml:space="preserve">. Washington, DC:  CHRIE.   </w:t>
      </w:r>
    </w:p>
    <w:p w:rsidR="00B41FB1" w:rsidRPr="00082C4A" w:rsidRDefault="000B2D2B" w:rsidP="00082C4A">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(1986). "Impacts of World Events on Resort Development",</w:t>
      </w:r>
      <w:r w:rsidR="00D0002F" w:rsidRPr="00D72D05">
        <w:rPr>
          <w:rFonts w:asciiTheme="minorHAnsi" w:hAnsiTheme="minorHAnsi" w:cstheme="minorHAnsi"/>
          <w:color w:val="000000"/>
          <w:sz w:val="20"/>
        </w:rPr>
        <w:t> Development</w:t>
      </w:r>
      <w:r w:rsidRPr="00D72D05">
        <w:rPr>
          <w:rFonts w:asciiTheme="minorHAnsi" w:hAnsiTheme="minorHAnsi" w:cstheme="minorHAnsi"/>
          <w:color w:val="000000"/>
          <w:sz w:val="20"/>
        </w:rPr>
        <w:t xml:space="preserve">. Washington, DC:  American Resort and Residential Development association.   </w:t>
      </w:r>
    </w:p>
    <w:p w:rsidR="0088231A" w:rsidRPr="00D72D05" w:rsidRDefault="0088231A" w:rsidP="00D72D05">
      <w:pPr>
        <w:spacing w:before="120" w:after="120"/>
        <w:jc w:val="both"/>
        <w:rPr>
          <w:rFonts w:asciiTheme="minorHAnsi" w:hAnsiTheme="minorHAnsi" w:cstheme="minorHAnsi"/>
          <w:b/>
          <w:color w:val="000000"/>
          <w:sz w:val="20"/>
          <w:u w:val="single"/>
        </w:rPr>
      </w:pPr>
      <w:r w:rsidRPr="00D72D05">
        <w:rPr>
          <w:rFonts w:asciiTheme="minorHAnsi" w:eastAsia="Times New Roman" w:hAnsiTheme="minorHAnsi" w:cstheme="minorHAnsi"/>
          <w:b/>
          <w:bCs/>
          <w:color w:val="000000"/>
          <w:sz w:val="20"/>
          <w:u w:val="single"/>
        </w:rPr>
        <w:t>Manual</w:t>
      </w:r>
      <w:r w:rsidR="00365C51" w:rsidRPr="00D72D05">
        <w:rPr>
          <w:rFonts w:asciiTheme="minorHAnsi" w:eastAsia="Times New Roman" w:hAnsiTheme="minorHAnsi" w:cstheme="minorHAnsi"/>
          <w:b/>
          <w:bCs/>
          <w:color w:val="000000"/>
          <w:sz w:val="20"/>
          <w:u w:val="single"/>
        </w:rPr>
        <w:t xml:space="preserve">s, </w:t>
      </w:r>
      <w:r w:rsidR="00903680">
        <w:rPr>
          <w:rFonts w:asciiTheme="minorHAnsi" w:eastAsia="Times New Roman" w:hAnsiTheme="minorHAnsi" w:cstheme="minorHAnsi"/>
          <w:b/>
          <w:bCs/>
          <w:color w:val="000000"/>
          <w:sz w:val="20"/>
          <w:u w:val="single"/>
        </w:rPr>
        <w:t xml:space="preserve">Reports </w:t>
      </w:r>
      <w:r w:rsidR="00365C51" w:rsidRPr="00D72D05">
        <w:rPr>
          <w:rFonts w:asciiTheme="minorHAnsi" w:hAnsiTheme="minorHAnsi" w:cstheme="minorHAnsi"/>
          <w:b/>
          <w:color w:val="000000"/>
          <w:sz w:val="20"/>
          <w:u w:val="single"/>
        </w:rPr>
        <w:t>and Other Publications</w:t>
      </w:r>
    </w:p>
    <w:p w:rsidR="00AD78D6" w:rsidRDefault="00AD78D6" w:rsidP="00AD78D6">
      <w:pPr>
        <w:ind w:right="-450"/>
        <w:rPr>
          <w:rFonts w:asciiTheme="minorHAnsi" w:hAnsiTheme="minorHAnsi"/>
          <w:sz w:val="20"/>
        </w:rPr>
      </w:pPr>
      <w:r w:rsidRPr="00D72D05">
        <w:rPr>
          <w:rFonts w:asciiTheme="minorHAnsi" w:hAnsiTheme="minorHAnsi" w:cstheme="minorHAnsi"/>
          <w:color w:val="000000"/>
          <w:sz w:val="20"/>
        </w:rPr>
        <w:t>Hawkins, D. E.</w:t>
      </w:r>
      <w:r>
        <w:rPr>
          <w:rFonts w:asciiTheme="minorHAnsi" w:hAnsiTheme="minorHAnsi" w:cstheme="minorHAnsi"/>
          <w:color w:val="000000"/>
          <w:sz w:val="20"/>
        </w:rPr>
        <w:t xml:space="preserve">  (2015) </w:t>
      </w:r>
      <w:r w:rsidRPr="000F7B3E">
        <w:rPr>
          <w:rFonts w:asciiTheme="minorHAnsi" w:hAnsiTheme="minorHAnsi"/>
          <w:sz w:val="20"/>
        </w:rPr>
        <w:t>Multi-Country Destination Development:</w:t>
      </w:r>
      <w:r>
        <w:rPr>
          <w:rFonts w:asciiTheme="minorHAnsi" w:hAnsiTheme="minorHAnsi"/>
          <w:sz w:val="20"/>
        </w:rPr>
        <w:t xml:space="preserve"> </w:t>
      </w:r>
      <w:r w:rsidRPr="000F7B3E">
        <w:rPr>
          <w:rFonts w:asciiTheme="minorHAnsi" w:hAnsiTheme="minorHAnsi"/>
          <w:sz w:val="20"/>
        </w:rPr>
        <w:t xml:space="preserve">An Opportunity to Stimulate Tourism in the Americas: </w:t>
      </w:r>
      <w:hyperlink r:id="rId14" w:tooltip="basic_introductory_report_en.pdf" w:history="1">
        <w:r w:rsidRPr="000F7B3E">
          <w:rPr>
            <w:rStyle w:val="Hyperlink"/>
            <w:rFonts w:asciiTheme="minorHAnsi" w:eastAsia="Times New Roman" w:hAnsiTheme="minorHAnsi" w:cs="Arial"/>
            <w:color w:val="006699"/>
            <w:sz w:val="20"/>
          </w:rPr>
          <w:t>Basic Introductory Report</w:t>
        </w:r>
      </w:hyperlink>
      <w:r>
        <w:rPr>
          <w:rFonts w:asciiTheme="minorHAnsi" w:eastAsia="Times New Roman" w:hAnsiTheme="minorHAnsi" w:cs="Arial"/>
          <w:color w:val="333333"/>
          <w:sz w:val="20"/>
        </w:rPr>
        <w:t xml:space="preserve">, </w:t>
      </w:r>
      <w:r>
        <w:rPr>
          <w:rFonts w:asciiTheme="minorHAnsi" w:hAnsiTheme="minorHAnsi"/>
          <w:sz w:val="20"/>
        </w:rPr>
        <w:t xml:space="preserve">UNWTO International Seminar on Multi-Destination Opportunities for Regional Integration, </w:t>
      </w:r>
      <w:r w:rsidRPr="00982844">
        <w:rPr>
          <w:rFonts w:asciiTheme="minorHAnsi" w:hAnsiTheme="minorHAnsi"/>
          <w:sz w:val="20"/>
        </w:rPr>
        <w:t>Port-au-Prince, Haiti</w:t>
      </w:r>
      <w:r>
        <w:rPr>
          <w:rFonts w:asciiTheme="minorHAnsi" w:hAnsiTheme="minorHAnsi"/>
          <w:sz w:val="20"/>
        </w:rPr>
        <w:t xml:space="preserve"> (also available in Spanish)</w:t>
      </w:r>
    </w:p>
    <w:p w:rsidR="00AD78D6" w:rsidRDefault="00AD78D6" w:rsidP="00AD78D6">
      <w:pPr>
        <w:ind w:right="-450"/>
        <w:rPr>
          <w:rFonts w:asciiTheme="minorHAnsi" w:hAnsiTheme="minorHAnsi"/>
          <w:sz w:val="20"/>
        </w:rPr>
      </w:pPr>
    </w:p>
    <w:p w:rsidR="00AD78D6" w:rsidRPr="00082C4A" w:rsidRDefault="00AD78D6" w:rsidP="00AD78D6">
      <w:pPr>
        <w:rPr>
          <w:rFonts w:asciiTheme="minorHAnsi" w:hAnsiTheme="minorHAnsi"/>
          <w:sz w:val="20"/>
        </w:rPr>
      </w:pPr>
      <w:r w:rsidRPr="00082C4A">
        <w:rPr>
          <w:rFonts w:asciiTheme="minorHAnsi" w:hAnsiTheme="minorHAnsi" w:cstheme="minorHAnsi"/>
          <w:color w:val="000000"/>
          <w:sz w:val="20"/>
        </w:rPr>
        <w:t>Hawkins, D. E.  (2014) Team Leader</w:t>
      </w:r>
      <w:r>
        <w:rPr>
          <w:rFonts w:asciiTheme="minorHAnsi" w:hAnsiTheme="minorHAnsi" w:cstheme="minorHAnsi"/>
          <w:color w:val="000000"/>
          <w:sz w:val="20"/>
        </w:rPr>
        <w:t xml:space="preserve"> &amp; Main Author</w:t>
      </w:r>
      <w:r w:rsidRPr="00082C4A">
        <w:rPr>
          <w:rFonts w:asciiTheme="minorHAnsi" w:hAnsiTheme="minorHAnsi" w:cstheme="minorHAnsi"/>
          <w:color w:val="000000"/>
          <w:sz w:val="20"/>
        </w:rPr>
        <w:t xml:space="preserve">, Solimar International,  </w:t>
      </w:r>
      <w:r w:rsidRPr="00082C4A">
        <w:rPr>
          <w:rFonts w:asciiTheme="minorHAnsi" w:hAnsiTheme="minorHAnsi" w:cstheme="majorHAnsi"/>
          <w:sz w:val="20"/>
        </w:rPr>
        <w:t>Mtskheta – Mtianeti</w:t>
      </w:r>
      <w:r w:rsidRPr="00082C4A">
        <w:rPr>
          <w:rFonts w:asciiTheme="minorHAnsi" w:hAnsiTheme="minorHAnsi"/>
          <w:sz w:val="20"/>
        </w:rPr>
        <w:t>, Regional Tourism Development Strategy</w:t>
      </w:r>
      <w:r w:rsidRPr="00082C4A">
        <w:rPr>
          <w:rFonts w:asciiTheme="minorHAnsi" w:hAnsiTheme="minorHAnsi" w:cstheme="majorHAnsi"/>
          <w:sz w:val="20"/>
        </w:rPr>
        <w:t xml:space="preserve"> 2015-2020</w:t>
      </w:r>
      <w:r w:rsidRPr="00082C4A">
        <w:rPr>
          <w:rFonts w:asciiTheme="minorHAnsi" w:hAnsiTheme="minorHAnsi"/>
          <w:sz w:val="20"/>
        </w:rPr>
        <w:t xml:space="preserve">, </w:t>
      </w:r>
      <w:r w:rsidRPr="00082C4A">
        <w:rPr>
          <w:rFonts w:asciiTheme="minorHAnsi" w:hAnsiTheme="minorHAnsi" w:cstheme="majorHAnsi"/>
          <w:sz w:val="20"/>
        </w:rPr>
        <w:t>Third Regional Development Project</w:t>
      </w:r>
      <w:r w:rsidRPr="00082C4A">
        <w:rPr>
          <w:rFonts w:asciiTheme="minorHAnsi" w:hAnsiTheme="minorHAnsi"/>
          <w:sz w:val="20"/>
        </w:rPr>
        <w:t xml:space="preserve">, </w:t>
      </w:r>
      <w:r w:rsidRPr="00082C4A">
        <w:rPr>
          <w:rFonts w:asciiTheme="minorHAnsi" w:hAnsiTheme="minorHAnsi" w:cstheme="majorHAnsi"/>
          <w:sz w:val="20"/>
        </w:rPr>
        <w:t xml:space="preserve">PE-P150695-LEN-BB, </w:t>
      </w:r>
      <w:r w:rsidRPr="00082C4A">
        <w:rPr>
          <w:rFonts w:asciiTheme="minorHAnsi" w:hAnsiTheme="minorHAnsi"/>
          <w:sz w:val="20"/>
        </w:rPr>
        <w:t>Government of Georgia and the World Bank Group.</w:t>
      </w:r>
    </w:p>
    <w:p w:rsidR="00AD78D6" w:rsidRPr="00082C4A" w:rsidRDefault="00AD78D6" w:rsidP="00AD78D6">
      <w:pPr>
        <w:rPr>
          <w:rFonts w:asciiTheme="minorHAnsi" w:hAnsiTheme="minorHAnsi"/>
          <w:sz w:val="20"/>
        </w:rPr>
      </w:pPr>
    </w:p>
    <w:p w:rsidR="00AD78D6" w:rsidRPr="00082C4A" w:rsidRDefault="00AD78D6" w:rsidP="00AD78D6">
      <w:pPr>
        <w:rPr>
          <w:rFonts w:asciiTheme="minorHAnsi" w:hAnsiTheme="minorHAnsi"/>
          <w:sz w:val="20"/>
        </w:rPr>
      </w:pPr>
      <w:r w:rsidRPr="00082C4A">
        <w:rPr>
          <w:rFonts w:asciiTheme="minorHAnsi" w:hAnsiTheme="minorHAnsi" w:cstheme="minorHAnsi"/>
          <w:color w:val="000000"/>
          <w:sz w:val="20"/>
        </w:rPr>
        <w:t>Hawkins, D. E.  (2014) Team Leader</w:t>
      </w:r>
      <w:r>
        <w:rPr>
          <w:rFonts w:asciiTheme="minorHAnsi" w:hAnsiTheme="minorHAnsi" w:cstheme="minorHAnsi"/>
          <w:color w:val="000000"/>
          <w:sz w:val="20"/>
        </w:rPr>
        <w:t xml:space="preserve"> &amp; Main Author</w:t>
      </w:r>
      <w:r w:rsidRPr="00082C4A">
        <w:rPr>
          <w:rFonts w:asciiTheme="minorHAnsi" w:hAnsiTheme="minorHAnsi" w:cstheme="minorHAnsi"/>
          <w:color w:val="000000"/>
          <w:sz w:val="20"/>
        </w:rPr>
        <w:t xml:space="preserve">, Solimar International,  </w:t>
      </w:r>
      <w:r w:rsidRPr="00082C4A">
        <w:rPr>
          <w:rFonts w:asciiTheme="minorHAnsi" w:hAnsiTheme="minorHAnsi"/>
          <w:sz w:val="20"/>
        </w:rPr>
        <w:t>Samtskhe-Javakheti, Regional Tourism Development Strategy</w:t>
      </w:r>
      <w:r w:rsidRPr="00082C4A">
        <w:rPr>
          <w:rFonts w:asciiTheme="minorHAnsi" w:hAnsiTheme="minorHAnsi" w:cstheme="majorHAnsi"/>
          <w:sz w:val="20"/>
        </w:rPr>
        <w:t xml:space="preserve"> 2015-2020</w:t>
      </w:r>
      <w:r w:rsidRPr="00082C4A">
        <w:rPr>
          <w:rFonts w:asciiTheme="minorHAnsi" w:hAnsiTheme="minorHAnsi"/>
          <w:sz w:val="20"/>
        </w:rPr>
        <w:t xml:space="preserve">, </w:t>
      </w:r>
      <w:r w:rsidRPr="00082C4A">
        <w:rPr>
          <w:rFonts w:asciiTheme="minorHAnsi" w:hAnsiTheme="minorHAnsi" w:cstheme="majorHAnsi"/>
          <w:sz w:val="20"/>
        </w:rPr>
        <w:t>Third Regional Development Project</w:t>
      </w:r>
      <w:r w:rsidRPr="00082C4A">
        <w:rPr>
          <w:rFonts w:asciiTheme="minorHAnsi" w:hAnsiTheme="minorHAnsi"/>
          <w:sz w:val="20"/>
        </w:rPr>
        <w:t xml:space="preserve">, </w:t>
      </w:r>
      <w:r w:rsidRPr="00082C4A">
        <w:rPr>
          <w:rFonts w:asciiTheme="minorHAnsi" w:hAnsiTheme="minorHAnsi" w:cstheme="majorHAnsi"/>
          <w:sz w:val="20"/>
        </w:rPr>
        <w:t xml:space="preserve">PE-P150695-LEN-BB, </w:t>
      </w:r>
      <w:r w:rsidRPr="00082C4A">
        <w:rPr>
          <w:rFonts w:asciiTheme="minorHAnsi" w:hAnsiTheme="minorHAnsi"/>
          <w:sz w:val="20"/>
        </w:rPr>
        <w:t>Government of Georgia and the World Bank Group.</w:t>
      </w:r>
    </w:p>
    <w:p w:rsidR="00AD78D6" w:rsidRPr="00082C4A" w:rsidRDefault="00AD78D6" w:rsidP="00AD78D6">
      <w:pPr>
        <w:rPr>
          <w:rFonts w:asciiTheme="minorHAnsi" w:hAnsiTheme="minorHAnsi"/>
          <w:sz w:val="20"/>
        </w:rPr>
      </w:pPr>
    </w:p>
    <w:p w:rsidR="00AD78D6" w:rsidRPr="00082C4A" w:rsidRDefault="00AD78D6" w:rsidP="00AD78D6">
      <w:pPr>
        <w:pStyle w:val="Default"/>
        <w:rPr>
          <w:rFonts w:asciiTheme="minorHAnsi" w:hAnsiTheme="minorHAnsi" w:cs="Gill Sans MT"/>
          <w:sz w:val="20"/>
          <w:szCs w:val="20"/>
        </w:rPr>
      </w:pPr>
      <w:r w:rsidRPr="00082C4A">
        <w:rPr>
          <w:rFonts w:asciiTheme="minorHAnsi" w:hAnsiTheme="minorHAnsi" w:cstheme="minorHAnsi"/>
          <w:sz w:val="20"/>
          <w:szCs w:val="20"/>
        </w:rPr>
        <w:t>Hawkins, D. E.  (2013) Team Leader</w:t>
      </w:r>
      <w:r>
        <w:rPr>
          <w:rFonts w:asciiTheme="minorHAnsi" w:hAnsiTheme="minorHAnsi" w:cstheme="minorHAnsi"/>
          <w:sz w:val="20"/>
          <w:szCs w:val="20"/>
        </w:rPr>
        <w:t xml:space="preserve"> </w:t>
      </w:r>
      <w:r>
        <w:rPr>
          <w:rFonts w:asciiTheme="minorHAnsi" w:hAnsiTheme="minorHAnsi" w:cstheme="minorHAnsi"/>
          <w:sz w:val="20"/>
        </w:rPr>
        <w:t>&amp; Main Author</w:t>
      </w:r>
      <w:r w:rsidRPr="00082C4A">
        <w:rPr>
          <w:rFonts w:asciiTheme="minorHAnsi" w:hAnsiTheme="minorHAnsi" w:cstheme="minorHAnsi"/>
          <w:sz w:val="20"/>
          <w:szCs w:val="20"/>
        </w:rPr>
        <w:t xml:space="preserve">, Carana Corporation, </w:t>
      </w:r>
      <w:r w:rsidRPr="00082C4A">
        <w:rPr>
          <w:rFonts w:asciiTheme="minorHAnsi" w:hAnsiTheme="minorHAnsi" w:cs="Gill Sans MT"/>
          <w:sz w:val="20"/>
          <w:szCs w:val="20"/>
        </w:rPr>
        <w:t>Jordan Tourism Sector Assessment:  Business Environments for Agile Markets, (BEAM), USAID, Jordan.</w:t>
      </w:r>
    </w:p>
    <w:p w:rsidR="00AD78D6" w:rsidRPr="00082C4A" w:rsidRDefault="00AD78D6" w:rsidP="00AD78D6">
      <w:pPr>
        <w:pStyle w:val="Default"/>
        <w:rPr>
          <w:rFonts w:asciiTheme="minorHAnsi" w:hAnsiTheme="minorHAnsi" w:cs="Gill Sans MT"/>
          <w:sz w:val="20"/>
          <w:szCs w:val="20"/>
        </w:rPr>
      </w:pPr>
    </w:p>
    <w:p w:rsidR="00AD78D6" w:rsidRPr="00082C4A" w:rsidRDefault="00AD78D6" w:rsidP="00AD78D6">
      <w:pPr>
        <w:jc w:val="both"/>
        <w:rPr>
          <w:rFonts w:asciiTheme="minorHAnsi" w:hAnsiTheme="minorHAnsi" w:cstheme="minorHAnsi"/>
          <w:color w:val="000000"/>
          <w:sz w:val="20"/>
        </w:rPr>
      </w:pPr>
      <w:r w:rsidRPr="00082C4A">
        <w:rPr>
          <w:rFonts w:asciiTheme="minorHAnsi" w:hAnsiTheme="minorHAnsi" w:cstheme="minorHAnsi"/>
          <w:color w:val="000000"/>
          <w:sz w:val="20"/>
        </w:rPr>
        <w:lastRenderedPageBreak/>
        <w:t>Hawkins, D. E., Phillips, J. and Brown, D., (2012) Kakheti Tourism Development Strategy: Part II Priority Actions, World Bank Group and Republic of Georgia.</w:t>
      </w:r>
    </w:p>
    <w:p w:rsidR="00AD78D6" w:rsidRDefault="00AD78D6" w:rsidP="00AD78D6">
      <w:pPr>
        <w:jc w:val="both"/>
        <w:rPr>
          <w:rFonts w:asciiTheme="minorHAnsi" w:hAnsiTheme="minorHAnsi" w:cstheme="minorHAnsi"/>
          <w:color w:val="000000"/>
          <w:sz w:val="20"/>
        </w:rPr>
      </w:pPr>
    </w:p>
    <w:p w:rsidR="00AD78D6" w:rsidRPr="00082C4A" w:rsidRDefault="00AD78D6" w:rsidP="00AD78D6">
      <w:pPr>
        <w:jc w:val="both"/>
        <w:rPr>
          <w:rFonts w:asciiTheme="minorHAnsi" w:hAnsiTheme="minorHAnsi" w:cstheme="minorHAnsi"/>
          <w:color w:val="000000"/>
          <w:sz w:val="20"/>
        </w:rPr>
      </w:pPr>
      <w:r w:rsidRPr="00082C4A">
        <w:rPr>
          <w:rFonts w:asciiTheme="minorHAnsi" w:hAnsiTheme="minorHAnsi" w:cstheme="minorHAnsi"/>
          <w:color w:val="000000"/>
          <w:sz w:val="20"/>
        </w:rPr>
        <w:t>Hawkins, D. E., Phillips, J. and Brown, D., (2011) Kakheti Tourism Development Strategy: Part I Value Chain Analysis, World Bank Group and Republic of Georgia.</w:t>
      </w:r>
    </w:p>
    <w:p w:rsidR="00AD78D6" w:rsidRDefault="00AD78D6" w:rsidP="00AD78D6">
      <w:pPr>
        <w:pStyle w:val="Pa4"/>
        <w:spacing w:line="240" w:lineRule="auto"/>
        <w:rPr>
          <w:rFonts w:asciiTheme="minorHAnsi" w:hAnsiTheme="minorHAnsi" w:cstheme="minorHAnsi"/>
          <w:color w:val="000000"/>
          <w:sz w:val="20"/>
          <w:szCs w:val="20"/>
        </w:rPr>
      </w:pPr>
    </w:p>
    <w:p w:rsidR="00AD78D6" w:rsidRPr="00AD78D6" w:rsidRDefault="00AD78D6" w:rsidP="00AD78D6">
      <w:pPr>
        <w:pStyle w:val="Pa4"/>
        <w:spacing w:line="240" w:lineRule="auto"/>
        <w:rPr>
          <w:rFonts w:asciiTheme="minorHAnsi" w:hAnsiTheme="minorHAnsi" w:cstheme="minorHAnsi"/>
          <w:color w:val="221E1F"/>
          <w:sz w:val="20"/>
          <w:szCs w:val="20"/>
        </w:rPr>
      </w:pPr>
      <w:r w:rsidRPr="00D72D05">
        <w:rPr>
          <w:rFonts w:asciiTheme="minorHAnsi" w:hAnsiTheme="minorHAnsi" w:cstheme="minorHAnsi"/>
          <w:color w:val="000000"/>
          <w:sz w:val="20"/>
          <w:szCs w:val="20"/>
        </w:rPr>
        <w:t>Hawkins, D. E.</w:t>
      </w:r>
      <w:r>
        <w:rPr>
          <w:rFonts w:asciiTheme="minorHAnsi" w:hAnsiTheme="minorHAnsi" w:cstheme="minorHAnsi"/>
          <w:color w:val="000000"/>
          <w:sz w:val="20"/>
          <w:szCs w:val="20"/>
        </w:rPr>
        <w:t xml:space="preserve"> (2011)</w:t>
      </w:r>
      <w:r w:rsidRPr="00D72D05">
        <w:rPr>
          <w:rFonts w:asciiTheme="minorHAnsi" w:hAnsiTheme="minorHAnsi" w:cstheme="minorHAnsi"/>
          <w:color w:val="000000"/>
          <w:sz w:val="20"/>
          <w:szCs w:val="20"/>
        </w:rPr>
        <w:t xml:space="preserve">, General Editor and Contributor for USAID </w:t>
      </w:r>
      <w:r w:rsidRPr="00D72D05">
        <w:rPr>
          <w:rFonts w:asciiTheme="minorHAnsi" w:hAnsiTheme="minorHAnsi" w:cstheme="minorHAnsi"/>
          <w:color w:val="221E1F"/>
          <w:sz w:val="20"/>
          <w:szCs w:val="20"/>
        </w:rPr>
        <w:t xml:space="preserve">Sustainable Tourism: International Cooperation for Development, </w:t>
      </w:r>
      <w:r w:rsidRPr="00AD78D6">
        <w:rPr>
          <w:rStyle w:val="A3"/>
          <w:rFonts w:asciiTheme="minorHAnsi" w:hAnsiTheme="minorHAnsi" w:cstheme="minorHAnsi"/>
          <w:sz w:val="20"/>
          <w:szCs w:val="20"/>
        </w:rPr>
        <w:t>Online Courses and Tool Kit &amp; Resource Series</w:t>
      </w:r>
    </w:p>
    <w:p w:rsidR="00AD78D6" w:rsidRPr="00D72D05" w:rsidRDefault="00D00C75" w:rsidP="00AD78D6">
      <w:pPr>
        <w:pStyle w:val="Pa4"/>
        <w:spacing w:line="240" w:lineRule="auto"/>
        <w:rPr>
          <w:rStyle w:val="A6"/>
          <w:rFonts w:asciiTheme="minorHAnsi" w:hAnsiTheme="minorHAnsi" w:cstheme="minorHAnsi"/>
          <w:sz w:val="20"/>
          <w:szCs w:val="20"/>
        </w:rPr>
      </w:pPr>
      <w:hyperlink r:id="rId15" w:history="1">
        <w:r w:rsidR="00AD78D6" w:rsidRPr="00D72D05">
          <w:rPr>
            <w:rStyle w:val="Hyperlink"/>
            <w:rFonts w:asciiTheme="minorHAnsi" w:hAnsiTheme="minorHAnsi" w:cstheme="minorHAnsi"/>
            <w:sz w:val="20"/>
            <w:szCs w:val="20"/>
          </w:rPr>
          <w:t>http://lms.rmportal.net/course/category.php?id=51</w:t>
        </w:r>
      </w:hyperlink>
    </w:p>
    <w:p w:rsidR="00AD78D6" w:rsidRPr="00D72D05" w:rsidRDefault="00AD78D6" w:rsidP="00AD78D6">
      <w:pPr>
        <w:rPr>
          <w:rFonts w:asciiTheme="minorHAnsi" w:hAnsiTheme="minorHAnsi" w:cstheme="minorHAnsi"/>
          <w:sz w:val="20"/>
        </w:rPr>
      </w:pPr>
    </w:p>
    <w:p w:rsidR="00AD78D6" w:rsidRPr="00D72D05" w:rsidRDefault="00AD78D6" w:rsidP="00AD78D6">
      <w:pPr>
        <w:pStyle w:val="Pa4"/>
        <w:spacing w:line="240" w:lineRule="auto"/>
        <w:ind w:firstLine="45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ST101. Global Tourism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ST102. Project Development for Sustainable Tourism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ST103. Tourism Destination Management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ST104. Tourism Investment and Finance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ST105. Sustainable Tourism Enterprise Development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ST106. Tourism Workforce Development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ST107. Tourism and Conservation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ST108. Scientific, Academic, Volunteer, and Educational Travel </w:t>
      </w:r>
    </w:p>
    <w:p w:rsidR="00AD78D6" w:rsidRPr="00D72D05" w:rsidRDefault="00AD78D6" w:rsidP="00AD78D6">
      <w:pPr>
        <w:pStyle w:val="Pa5"/>
        <w:spacing w:line="240" w:lineRule="auto"/>
        <w:ind w:left="360" w:firstLine="90"/>
        <w:rPr>
          <w:rFonts w:asciiTheme="minorHAnsi" w:hAnsiTheme="minorHAnsi" w:cstheme="minorHAnsi"/>
          <w:color w:val="221E1F"/>
          <w:sz w:val="20"/>
          <w:szCs w:val="20"/>
        </w:rPr>
      </w:pPr>
      <w:r w:rsidRPr="00D72D05">
        <w:rPr>
          <w:rFonts w:asciiTheme="minorHAnsi" w:hAnsiTheme="minorHAnsi" w:cstheme="minorHAnsi"/>
          <w:color w:val="221E1F"/>
          <w:sz w:val="20"/>
          <w:szCs w:val="20"/>
        </w:rPr>
        <w:t xml:space="preserve">ST109. Powering Tourism </w:t>
      </w:r>
    </w:p>
    <w:p w:rsidR="00AD78D6"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Bonifaz, A., &amp; Israel, R., (2010) Guide to Assessing and Designing Tourism Workforce Development Programs, EQUIP3 and GSTA, USAID.</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(2010) Tanzania Strategy and Action Priorities: 2010 to 2012, Tanzania Cluster Competitiveness Program, Cardno Emerging Markets Group.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Ratnayake, P., &amp; Varley, J., (2009) Tourism Assessment of the Eastern, North Central and Uva Provinces of Sri Lanka: USAID funded Administered by AECOM.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Northern Mozambique ARC Forum Performance Indicators and Monitoring Recommendations,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Preliminary Integrated Tourism Development Plan for Cabo Delgado Province 2007-2013,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Briefing Report: Preliminary Integrated Tourism Development Plan for Cabo Delgado Province 2007-2013 USAID, 2007.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Marketing Strategy in Support of the Cabo Delgado Sustainable Tourism Development Plan, USAID, 2007.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Brad, W., (2007) Cabo Delgado Tourism Assessment Report,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Cabo Delgado Tourism Strategy Workshop,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Manual: Marketing Strategies for Tourism Destinations,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Weiss, B., (2007) Northern Mozambique ARC Region Strategic Branding and International Certification, USAID.</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Value Chain Analysis &amp; Recommendations for Northern Mozambique,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GW Human Resources Capacity Building Activities,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&amp; Weiss, B., (2007) Tourism Volunteer Project in Cabo Delgado: University of Pretoria &amp; Catholic University of Mozambique, USAID.</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(2007) Manual: Development of Sustainable &amp; Competitive Tourism Products, USAID.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Hawkins, D. E., (2005) Rural Destination Management Strategy to Develop Agro-Tourism in the Stara Planina Nature Park and Surrounding Communities), In Situ Agro-Biodiversity Conservation Project, Republic of Serbia, Ministry of Agriculture, Forestry and Water Management</w:t>
      </w:r>
    </w:p>
    <w:p w:rsidR="00AD78D6" w:rsidRDefault="00AD78D6" w:rsidP="00AD78D6">
      <w:pPr>
        <w:rPr>
          <w:rFonts w:asciiTheme="minorHAnsi" w:hAnsiTheme="minorHAnsi" w:cstheme="minorHAnsi"/>
          <w:color w:val="000000"/>
          <w:sz w:val="20"/>
        </w:rPr>
      </w:pPr>
    </w:p>
    <w:p w:rsidR="00AD78D6" w:rsidRDefault="00AD78D6" w:rsidP="00AD78D6">
      <w:r w:rsidRPr="00D72D05">
        <w:rPr>
          <w:rFonts w:asciiTheme="minorHAnsi" w:hAnsiTheme="minorHAnsi" w:cstheme="minorHAnsi"/>
          <w:color w:val="000000"/>
          <w:sz w:val="20"/>
        </w:rPr>
        <w:t>Hawkins, D. E., A (2005) Sustainable Tourism Management Approach for Durmitor National Park and Surrounding Local Communities, UNDP, Montenegro</w:t>
      </w:r>
    </w:p>
    <w:p w:rsidR="00AD78D6" w:rsidRPr="00D72D05" w:rsidRDefault="00AD78D6" w:rsidP="00AD78D6">
      <w:pPr>
        <w:spacing w:before="120"/>
        <w:jc w:val="both"/>
        <w:rPr>
          <w:rFonts w:asciiTheme="minorHAnsi" w:hAnsiTheme="minorHAnsi" w:cstheme="minorHAnsi"/>
          <w:color w:val="000000"/>
          <w:sz w:val="20"/>
        </w:rPr>
      </w:pP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Lamoureux K. and Clemmons, D. (2005) Voluntourism as a Catalyst for Developing the Potential of Tourism Destinations, Tourism for Development, TedQual Magazine, Number 7, 2005. Andorra: WTO-Themis Foundation, pp.13-17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(2003) Winds of Change, Ulysses Prize Lecture, TedQual Magazine, Volume 1, 2003, World Tourism Organization and WTO, Madrid, Spain, pp. 34-41.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Lamoureux K. and Poon, A. (2003).The Relationship of Tourism Development to Biodiversity Conservation and the Sustainable Use of Energy and Water Resources: A Stakeholder Management Framework, Paris: Final Report for the United Nations Environmental Program, April 25, 2002. 185 pages.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(2003) Reflections on a Life of Commitment to Global Tourism, Ulysses Acceptance Speech, TedQual Magazine, Volume 1, 2003, World Tourism Organization and WTO, Madrid, Spain, pp. 30-33.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(2002) Emerging Information Technologies: Implications for Tourism and Human Resources, and Education and Training in Tourism in Human Resources in Tourism: Toward a New Paradigm, Madrid, Spain: World Tourism Organization, 2002, pp. 79-87 and pp. 204-207 (English and Spanish).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and Lamoureux K. (2002) Development of Competitive Ecotourism Products for Rila and Central Balkan Pilot Sites (English and Bulgarian). 35pp.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and Georgevia, K. (2001) Concept for Community Based Ecotourism near Protected Areas in Bulgaria: Tourism Sector Review Final Report, U.S. Trade and Development Agency, Wa</w:t>
      </w:r>
      <w:r>
        <w:rPr>
          <w:rFonts w:asciiTheme="minorHAnsi" w:hAnsiTheme="minorHAnsi" w:cstheme="minorHAnsi"/>
          <w:color w:val="000000"/>
          <w:sz w:val="20"/>
        </w:rPr>
        <w:t xml:space="preserve">shington, D.C., </w:t>
      </w:r>
      <w:r w:rsidRPr="00D72D05">
        <w:rPr>
          <w:rFonts w:asciiTheme="minorHAnsi" w:hAnsiTheme="minorHAnsi" w:cstheme="minorHAnsi"/>
          <w:color w:val="000000"/>
          <w:sz w:val="20"/>
        </w:rPr>
        <w:t xml:space="preserve"> 112pp.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(2000) New Processes for Consensus-Building, A Dialogue on Sustainable Tourism in Natural Areas in North America, Commission on Environmental Cooperation, Montreal, Quebec, pp. 98-102.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and Finucane, E. (2000)  Tourism Investment Promotion and Facilitation (Course Workbook – Vol. 1 &amp; 2) Tourism Destination Management Program, International Institute of Tourism Studies, Washington, D.C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Molstad, A., Lindberg, K., &amp; Jamieson, W. (1999).  </w:t>
      </w:r>
      <w:r w:rsidRPr="00D72D05">
        <w:rPr>
          <w:rFonts w:asciiTheme="minorHAnsi" w:hAnsiTheme="minorHAnsi" w:cstheme="minorHAnsi"/>
          <w:i/>
          <w:iCs/>
          <w:color w:val="000000"/>
          <w:sz w:val="20"/>
        </w:rPr>
        <w:t>Sustainable Tourism and Cultural Heritage: A Review of Development Assistance and Its Potential to Promote Sustainability</w:t>
      </w:r>
      <w:r w:rsidRPr="00D72D05">
        <w:rPr>
          <w:rFonts w:asciiTheme="minorHAnsi" w:hAnsiTheme="minorHAnsi" w:cstheme="minorHAnsi"/>
          <w:color w:val="000000"/>
          <w:sz w:val="20"/>
        </w:rPr>
        <w:t xml:space="preserve">, Oslo, Sweden:  Nordic World Heritage Office.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Cooper, C., Fayos-Sola, E., &amp; Spivack, S. (1997).  </w:t>
      </w:r>
      <w:r w:rsidRPr="00D72D05">
        <w:rPr>
          <w:rFonts w:asciiTheme="minorHAnsi" w:hAnsiTheme="minorHAnsi" w:cstheme="minorHAnsi"/>
          <w:i/>
          <w:iCs/>
          <w:color w:val="000000"/>
          <w:sz w:val="20"/>
        </w:rPr>
        <w:t>An Introduction to TEDQUAL - A Methodology for Quality in Tourism Education and Training</w:t>
      </w:r>
      <w:r>
        <w:rPr>
          <w:rFonts w:asciiTheme="minorHAnsi" w:hAnsiTheme="minorHAnsi" w:cstheme="minorHAnsi"/>
          <w:i/>
          <w:iCs/>
          <w:color w:val="000000"/>
          <w:sz w:val="20"/>
        </w:rPr>
        <w:t xml:space="preserve">, </w:t>
      </w:r>
      <w:r w:rsidRPr="00D72D05">
        <w:rPr>
          <w:rFonts w:asciiTheme="minorHAnsi" w:hAnsiTheme="minorHAnsi" w:cstheme="minorHAnsi"/>
          <w:color w:val="000000"/>
          <w:sz w:val="20"/>
        </w:rPr>
        <w:t xml:space="preserve">Madrid, Spain:  World Tourism Organization.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 (1995)   The Environmentally Sensitive Resort: An Essential Component of Caribbean Basin</w:t>
      </w:r>
      <w:r>
        <w:rPr>
          <w:rFonts w:asciiTheme="minorHAnsi" w:hAnsiTheme="minorHAnsi" w:cstheme="minorHAnsi"/>
          <w:color w:val="000000"/>
          <w:sz w:val="20"/>
        </w:rPr>
        <w:t xml:space="preserve"> Competitiveness, spring, </w:t>
      </w:r>
      <w:r w:rsidRPr="00D72D05">
        <w:rPr>
          <w:rFonts w:asciiTheme="minorHAnsi" w:hAnsiTheme="minorHAnsi" w:cstheme="minorHAnsi"/>
          <w:color w:val="000000"/>
          <w:sz w:val="20"/>
        </w:rPr>
        <w:t xml:space="preserve">Vacation Industry Review, Miami, FL: Interval International, pp. 42-43.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(1995)   Economics of Sustainable Tourism, Foundation for Aviation and Sustainable </w:t>
      </w:r>
      <w:r>
        <w:rPr>
          <w:rFonts w:asciiTheme="minorHAnsi" w:hAnsiTheme="minorHAnsi" w:cstheme="minorHAnsi"/>
          <w:color w:val="000000"/>
          <w:sz w:val="20"/>
        </w:rPr>
        <w:t xml:space="preserve">Tourism Newsletter, April, </w:t>
      </w:r>
      <w:r w:rsidRPr="00D72D05">
        <w:rPr>
          <w:rFonts w:asciiTheme="minorHAnsi" w:hAnsiTheme="minorHAnsi" w:cstheme="minorHAnsi"/>
          <w:color w:val="000000"/>
          <w:sz w:val="20"/>
        </w:rPr>
        <w:t xml:space="preserve">pp. 3-4.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lang w:val="fr-FR"/>
        </w:rPr>
        <w:t xml:space="preserve">Hawkins, D. E. &amp; Pisarski, A. (1988).  </w:t>
      </w:r>
      <w:r w:rsidRPr="00D72D05">
        <w:rPr>
          <w:rFonts w:asciiTheme="minorHAnsi" w:hAnsiTheme="minorHAnsi" w:cstheme="minorHAnsi"/>
          <w:i/>
          <w:iCs/>
          <w:color w:val="000000"/>
          <w:sz w:val="20"/>
        </w:rPr>
        <w:t>U.S. Outbound Travel Statistics and Sourcebook.</w:t>
      </w:r>
      <w:r w:rsidRPr="00D72D05">
        <w:rPr>
          <w:rFonts w:asciiTheme="minorHAnsi" w:hAnsiTheme="minorHAnsi" w:cstheme="minorHAnsi"/>
          <w:color w:val="000000"/>
          <w:sz w:val="20"/>
        </w:rPr>
        <w:t xml:space="preserve"> European Travel Commission.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Hawkins, D. E. (1986) Donald E. Hawkins, "Leisure, Travel and Tourism, Leisure Infor</w:t>
      </w:r>
      <w:r>
        <w:rPr>
          <w:rFonts w:asciiTheme="minorHAnsi" w:hAnsiTheme="minorHAnsi" w:cstheme="minorHAnsi"/>
          <w:color w:val="000000"/>
          <w:sz w:val="20"/>
        </w:rPr>
        <w:t xml:space="preserve">mation Quarterly, Winter, </w:t>
      </w:r>
      <w:r w:rsidRPr="00D72D05">
        <w:rPr>
          <w:rFonts w:asciiTheme="minorHAnsi" w:hAnsiTheme="minorHAnsi" w:cstheme="minorHAnsi"/>
          <w:color w:val="000000"/>
          <w:sz w:val="20"/>
        </w:rPr>
        <w:t xml:space="preserve">New York: New York University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(1986).  </w:t>
      </w:r>
      <w:r w:rsidRPr="00D72D05">
        <w:rPr>
          <w:rFonts w:asciiTheme="minorHAnsi" w:hAnsiTheme="minorHAnsi" w:cstheme="minorHAnsi"/>
          <w:i/>
          <w:iCs/>
          <w:color w:val="000000"/>
          <w:sz w:val="20"/>
        </w:rPr>
        <w:t>Strategic Marketing of Time</w:t>
      </w:r>
      <w:r>
        <w:rPr>
          <w:rFonts w:asciiTheme="minorHAnsi" w:hAnsiTheme="minorHAnsi" w:cstheme="minorHAnsi"/>
          <w:i/>
          <w:iCs/>
          <w:color w:val="000000"/>
          <w:sz w:val="20"/>
        </w:rPr>
        <w:t>share Resorts Resource Noteboo</w:t>
      </w:r>
      <w:r w:rsidR="002D5DAB">
        <w:rPr>
          <w:rFonts w:asciiTheme="minorHAnsi" w:hAnsiTheme="minorHAnsi" w:cstheme="minorHAnsi"/>
          <w:i/>
          <w:iCs/>
          <w:color w:val="000000"/>
          <w:sz w:val="20"/>
        </w:rPr>
        <w:t>k</w:t>
      </w:r>
      <w:r w:rsidRPr="00D72D05">
        <w:rPr>
          <w:rFonts w:asciiTheme="minorHAnsi" w:hAnsiTheme="minorHAnsi" w:cstheme="minorHAnsi"/>
          <w:i/>
          <w:iCs/>
          <w:color w:val="000000"/>
          <w:sz w:val="20"/>
        </w:rPr>
        <w:t>,</w:t>
      </w:r>
      <w:r w:rsidRPr="00D72D05">
        <w:rPr>
          <w:rFonts w:asciiTheme="minorHAnsi" w:hAnsiTheme="minorHAnsi" w:cstheme="minorHAnsi"/>
          <w:color w:val="000000"/>
          <w:sz w:val="20"/>
        </w:rPr>
        <w:t xml:space="preserve"> Washington, DC:  American Resort and Residential Development Association.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(1983).  </w:t>
      </w:r>
      <w:r w:rsidRPr="00D72D05">
        <w:rPr>
          <w:rFonts w:asciiTheme="minorHAnsi" w:hAnsiTheme="minorHAnsi" w:cstheme="minorHAnsi"/>
          <w:i/>
          <w:iCs/>
          <w:color w:val="000000"/>
          <w:sz w:val="20"/>
        </w:rPr>
        <w:t>The Perceptual and Socio-Cultural Dimensions of the Tourism Environment: An Annotated Bibliography.</w:t>
      </w:r>
      <w:r w:rsidRPr="00D72D05">
        <w:rPr>
          <w:rFonts w:asciiTheme="minorHAnsi" w:hAnsiTheme="minorHAnsi" w:cstheme="minorHAnsi"/>
          <w:color w:val="000000"/>
          <w:sz w:val="20"/>
        </w:rPr>
        <w:t xml:space="preserve"> , Washington, DC:  Organiza</w:t>
      </w:r>
      <w:r>
        <w:rPr>
          <w:rFonts w:asciiTheme="minorHAnsi" w:hAnsiTheme="minorHAnsi" w:cstheme="minorHAnsi"/>
          <w:color w:val="000000"/>
          <w:sz w:val="20"/>
        </w:rPr>
        <w:t xml:space="preserve">tion of American States and </w:t>
      </w:r>
      <w:r w:rsidRPr="00D72D05">
        <w:rPr>
          <w:rFonts w:asciiTheme="minorHAnsi" w:hAnsiTheme="minorHAnsi" w:cstheme="minorHAnsi"/>
          <w:color w:val="000000"/>
          <w:sz w:val="20"/>
        </w:rPr>
        <w:t xml:space="preserve">George Washington University.   </w:t>
      </w:r>
    </w:p>
    <w:p w:rsidR="00AD78D6" w:rsidRPr="00D72D05" w:rsidRDefault="00AD78D6" w:rsidP="00AD78D6">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(1982) Donald E. Hawkins, "Travel and Tourism in the 1980's: Should Our Agenda Include the Hospitality and Recreation Industries," Travel and Tourism Educators Newsletter, Salt Lake City, Utah, The Travel and Tourism Research </w:t>
      </w:r>
      <w:r>
        <w:rPr>
          <w:rFonts w:asciiTheme="minorHAnsi" w:hAnsiTheme="minorHAnsi" w:cstheme="minorHAnsi"/>
          <w:color w:val="000000"/>
          <w:sz w:val="20"/>
        </w:rPr>
        <w:t>Association, Vol. 5 No. 3,</w:t>
      </w:r>
      <w:r w:rsidRPr="00D72D05">
        <w:rPr>
          <w:rFonts w:asciiTheme="minorHAnsi" w:hAnsiTheme="minorHAnsi" w:cstheme="minorHAnsi"/>
          <w:color w:val="000000"/>
          <w:sz w:val="20"/>
        </w:rPr>
        <w:t xml:space="preserve"> 259-272 pp. </w:t>
      </w:r>
    </w:p>
    <w:p w:rsidR="00AD78D6" w:rsidRPr="004729CB" w:rsidRDefault="00AD78D6" w:rsidP="00AD78D6">
      <w:pPr>
        <w:spacing w:before="120"/>
        <w:jc w:val="both"/>
        <w:rPr>
          <w:rFonts w:asciiTheme="minorHAnsi" w:eastAsiaTheme="minorEastAsia" w:hAnsiTheme="minorHAnsi" w:cstheme="minorHAnsi"/>
          <w:color w:val="000000"/>
          <w:sz w:val="20"/>
        </w:rPr>
      </w:pPr>
      <w:r w:rsidRPr="00D72D05">
        <w:rPr>
          <w:rFonts w:asciiTheme="minorHAnsi" w:hAnsiTheme="minorHAnsi" w:cstheme="minorHAnsi"/>
          <w:color w:val="000000"/>
          <w:sz w:val="20"/>
        </w:rPr>
        <w:t>Hawkins, D. E. and Vinton, D. (1970), "Environmental Education,</w:t>
      </w:r>
      <w:r>
        <w:rPr>
          <w:rFonts w:asciiTheme="minorHAnsi" w:hAnsiTheme="minorHAnsi" w:cstheme="minorHAnsi"/>
          <w:color w:val="000000"/>
          <w:sz w:val="20"/>
        </w:rPr>
        <w:t xml:space="preserve">" Art Education, October, </w:t>
      </w:r>
      <w:r w:rsidRPr="00D72D05">
        <w:rPr>
          <w:rFonts w:asciiTheme="minorHAnsi" w:hAnsiTheme="minorHAnsi" w:cstheme="minorHAnsi"/>
          <w:color w:val="000000"/>
          <w:sz w:val="20"/>
        </w:rPr>
        <w:t xml:space="preserve"> Vol. 23, No. 7, 48-52 pp. </w:t>
      </w:r>
    </w:p>
    <w:p w:rsidR="00AD78D6" w:rsidRDefault="00AD78D6" w:rsidP="00D72D05">
      <w:pPr>
        <w:spacing w:before="120" w:after="120"/>
        <w:jc w:val="both"/>
        <w:rPr>
          <w:rFonts w:asciiTheme="minorHAnsi" w:eastAsia="Times New Roman" w:hAnsiTheme="minorHAnsi" w:cstheme="minorHAnsi"/>
          <w:b/>
          <w:bCs/>
          <w:color w:val="1F497D" w:themeColor="text2"/>
          <w:sz w:val="20"/>
        </w:rPr>
      </w:pPr>
    </w:p>
    <w:p w:rsidR="0088231A" w:rsidRPr="00D72D05" w:rsidRDefault="002243A1" w:rsidP="00D72D05">
      <w:pPr>
        <w:spacing w:before="120" w:after="120"/>
        <w:jc w:val="both"/>
        <w:rPr>
          <w:rFonts w:asciiTheme="minorHAnsi" w:eastAsia="Times New Roman" w:hAnsiTheme="minorHAnsi" w:cstheme="minorHAnsi"/>
          <w:b/>
          <w:bCs/>
          <w:color w:val="1F497D" w:themeColor="text2"/>
          <w:sz w:val="20"/>
        </w:rPr>
      </w:pPr>
      <w:r w:rsidRPr="00D72D05">
        <w:rPr>
          <w:rFonts w:asciiTheme="minorHAnsi" w:eastAsia="Times New Roman" w:hAnsiTheme="minorHAnsi" w:cstheme="minorHAnsi"/>
          <w:b/>
          <w:bCs/>
          <w:color w:val="1F497D" w:themeColor="text2"/>
          <w:sz w:val="20"/>
        </w:rPr>
        <w:t>Professional and</w:t>
      </w:r>
      <w:r w:rsidR="0088231A" w:rsidRPr="00D72D05">
        <w:rPr>
          <w:rFonts w:asciiTheme="minorHAnsi" w:eastAsia="Times New Roman" w:hAnsiTheme="minorHAnsi" w:cstheme="minorHAnsi"/>
          <w:b/>
          <w:bCs/>
          <w:color w:val="1F497D" w:themeColor="text2"/>
          <w:sz w:val="20"/>
        </w:rPr>
        <w:t xml:space="preserve"> Scholarly </w:t>
      </w:r>
      <w:r w:rsidR="000B2D2B" w:rsidRPr="00D72D05">
        <w:rPr>
          <w:rFonts w:asciiTheme="minorHAnsi" w:eastAsia="Times New Roman" w:hAnsiTheme="minorHAnsi" w:cstheme="minorHAnsi"/>
          <w:b/>
          <w:bCs/>
          <w:color w:val="1F497D" w:themeColor="text2"/>
          <w:sz w:val="20"/>
        </w:rPr>
        <w:t>Presentation</w:t>
      </w:r>
      <w:r w:rsidR="0088231A" w:rsidRPr="00D72D05">
        <w:rPr>
          <w:rFonts w:asciiTheme="minorHAnsi" w:eastAsia="Times New Roman" w:hAnsiTheme="minorHAnsi" w:cstheme="minorHAnsi"/>
          <w:b/>
          <w:bCs/>
          <w:color w:val="1F497D" w:themeColor="text2"/>
          <w:sz w:val="20"/>
        </w:rPr>
        <w:t>s</w:t>
      </w:r>
    </w:p>
    <w:p w:rsidR="000B2D2B" w:rsidRPr="00D72D05" w:rsidRDefault="000B2D2B" w:rsidP="00D72D05">
      <w:pPr>
        <w:spacing w:before="120" w:after="120"/>
        <w:jc w:val="both"/>
        <w:rPr>
          <w:rFonts w:asciiTheme="minorHAnsi" w:hAnsiTheme="minorHAnsi" w:cstheme="minorHAnsi"/>
          <w:color w:val="000000"/>
          <w:sz w:val="20"/>
          <w:u w:val="single"/>
        </w:rPr>
      </w:pPr>
      <w:r w:rsidRPr="00D72D05">
        <w:rPr>
          <w:rFonts w:asciiTheme="minorHAnsi" w:eastAsia="Times New Roman" w:hAnsiTheme="minorHAnsi" w:cstheme="minorHAnsi"/>
          <w:b/>
          <w:bCs/>
          <w:color w:val="000000"/>
          <w:sz w:val="20"/>
          <w:u w:val="single"/>
        </w:rPr>
        <w:t xml:space="preserve">Refereed </w:t>
      </w:r>
    </w:p>
    <w:p w:rsidR="000B2D2B" w:rsidRPr="00D72D05" w:rsidRDefault="000B2D2B" w:rsidP="00D72D05">
      <w:pPr>
        <w:spacing w:before="120" w:after="120"/>
        <w:jc w:val="both"/>
        <w:rPr>
          <w:rFonts w:asciiTheme="minorHAnsi" w:hAnsiTheme="minorHAnsi" w:cstheme="minorHAnsi"/>
          <w:i/>
          <w:color w:val="000000"/>
          <w:sz w:val="20"/>
        </w:rPr>
      </w:pPr>
      <w:r w:rsidRPr="00D72D05">
        <w:rPr>
          <w:rFonts w:asciiTheme="minorHAnsi" w:hAnsiTheme="minorHAnsi" w:cstheme="minorHAnsi"/>
          <w:b/>
          <w:bCs/>
          <w:i/>
          <w:color w:val="000000"/>
          <w:sz w:val="20"/>
        </w:rPr>
        <w:t xml:space="preserve">International </w:t>
      </w:r>
    </w:p>
    <w:p w:rsidR="00472B6F" w:rsidRDefault="00472B6F" w:rsidP="00472B6F">
      <w:pPr>
        <w:ind w:right="120"/>
        <w:jc w:val="both"/>
        <w:rPr>
          <w:rFonts w:asciiTheme="minorHAnsi" w:eastAsia="Times New Roman" w:hAnsiTheme="minorHAnsi"/>
          <w:bCs/>
          <w:sz w:val="20"/>
        </w:rPr>
      </w:pPr>
      <w:r w:rsidRPr="00472B6F">
        <w:rPr>
          <w:rFonts w:asciiTheme="minorHAnsi" w:hAnsiTheme="minorHAnsi" w:cstheme="minorHAnsi"/>
          <w:sz w:val="20"/>
        </w:rPr>
        <w:t xml:space="preserve">Hawkins, D.E. (2015). </w:t>
      </w:r>
      <w:r w:rsidRPr="00472B6F">
        <w:rPr>
          <w:rFonts w:asciiTheme="minorHAnsi" w:eastAsia="Times New Roman" w:hAnsiTheme="minorHAnsi"/>
          <w:bCs/>
          <w:sz w:val="20"/>
        </w:rPr>
        <w:t>The World Bank Group’s Trade &amp; Competitiveness Global Practice’s</w:t>
      </w:r>
      <w:r>
        <w:rPr>
          <w:rFonts w:asciiTheme="minorHAnsi" w:eastAsia="Times New Roman" w:hAnsiTheme="minorHAnsi"/>
          <w:bCs/>
          <w:sz w:val="20"/>
        </w:rPr>
        <w:t xml:space="preserve"> Forum on Measuring for Impact: Convening Thought Leaders in Tourism, September 24.</w:t>
      </w:r>
    </w:p>
    <w:p w:rsidR="00472B6F" w:rsidRPr="00472B6F" w:rsidRDefault="00472B6F" w:rsidP="00472B6F">
      <w:pPr>
        <w:ind w:right="120"/>
        <w:jc w:val="both"/>
        <w:rPr>
          <w:rFonts w:asciiTheme="minorHAnsi" w:eastAsia="Times New Roman" w:hAnsiTheme="minorHAnsi"/>
          <w:bCs/>
          <w:sz w:val="20"/>
        </w:rPr>
      </w:pPr>
      <w:r w:rsidRPr="00472B6F">
        <w:rPr>
          <w:rFonts w:asciiTheme="minorHAnsi" w:eastAsia="Times New Roman" w:hAnsiTheme="minorHAnsi"/>
          <w:bCs/>
          <w:sz w:val="20"/>
        </w:rPr>
        <w:t xml:space="preserve"> </w:t>
      </w:r>
    </w:p>
    <w:p w:rsidR="00FA376C" w:rsidRDefault="00472B6F" w:rsidP="00D72D05">
      <w:pPr>
        <w:rPr>
          <w:rFonts w:asciiTheme="minorHAnsi" w:hAnsiTheme="minorHAnsi" w:cstheme="minorHAnsi"/>
          <w:sz w:val="20"/>
        </w:rPr>
      </w:pPr>
      <w:r>
        <w:rPr>
          <w:rFonts w:asciiTheme="minorHAnsi" w:hAnsiTheme="minorHAnsi" w:cstheme="minorHAnsi"/>
          <w:sz w:val="20"/>
        </w:rPr>
        <w:t xml:space="preserve"> </w:t>
      </w:r>
      <w:r w:rsidR="00FA376C" w:rsidRPr="00C37007">
        <w:rPr>
          <w:rFonts w:asciiTheme="minorHAnsi" w:hAnsiTheme="minorHAnsi" w:cstheme="minorHAnsi"/>
          <w:sz w:val="20"/>
        </w:rPr>
        <w:t>Hawkins, D. E.,</w:t>
      </w:r>
      <w:r w:rsidR="00FA376C">
        <w:rPr>
          <w:rFonts w:asciiTheme="minorHAnsi" w:hAnsiTheme="minorHAnsi" w:cstheme="minorHAnsi"/>
          <w:sz w:val="20"/>
        </w:rPr>
        <w:t xml:space="preserve"> (2013, September). “</w:t>
      </w:r>
      <w:r w:rsidR="00FA376C" w:rsidRPr="00FA376C">
        <w:rPr>
          <w:rFonts w:asciiTheme="minorHAnsi" w:hAnsiTheme="minorHAnsi" w:cstheme="minorHAnsi"/>
          <w:sz w:val="20"/>
        </w:rPr>
        <w:t>Travel for Social Good</w:t>
      </w:r>
      <w:r w:rsidR="00FA376C">
        <w:rPr>
          <w:rFonts w:asciiTheme="minorHAnsi" w:hAnsiTheme="minorHAnsi" w:cstheme="minorHAnsi"/>
          <w:sz w:val="20"/>
        </w:rPr>
        <w:t xml:space="preserve">”, </w:t>
      </w:r>
      <w:r w:rsidR="00FA376C" w:rsidRPr="00FA376C">
        <w:rPr>
          <w:rFonts w:asciiTheme="minorHAnsi" w:hAnsiTheme="minorHAnsi" w:cstheme="minorHAnsi"/>
          <w:sz w:val="20"/>
        </w:rPr>
        <w:t>World Bank Semin</w:t>
      </w:r>
      <w:r w:rsidR="00FA376C">
        <w:rPr>
          <w:rFonts w:asciiTheme="minorHAnsi" w:hAnsiTheme="minorHAnsi" w:cstheme="minorHAnsi"/>
          <w:sz w:val="20"/>
        </w:rPr>
        <w:t xml:space="preserve">ar on Tourism for Development, </w:t>
      </w:r>
      <w:r w:rsidR="00FA376C" w:rsidRPr="00FA376C">
        <w:rPr>
          <w:rFonts w:asciiTheme="minorHAnsi" w:hAnsiTheme="minorHAnsi" w:cstheme="minorHAnsi"/>
          <w:sz w:val="20"/>
        </w:rPr>
        <w:t>September 24, 2013</w:t>
      </w:r>
    </w:p>
    <w:p w:rsidR="00FA376C" w:rsidRDefault="00FA376C" w:rsidP="00D72D05">
      <w:pPr>
        <w:rPr>
          <w:rFonts w:asciiTheme="minorHAnsi" w:hAnsiTheme="minorHAnsi" w:cstheme="minorHAnsi"/>
          <w:sz w:val="20"/>
        </w:rPr>
      </w:pPr>
    </w:p>
    <w:p w:rsidR="00FA376C" w:rsidRDefault="00FA376C" w:rsidP="00D72D05">
      <w:pPr>
        <w:rPr>
          <w:rFonts w:asciiTheme="minorHAnsi" w:hAnsiTheme="minorHAnsi" w:cstheme="minorHAnsi"/>
          <w:sz w:val="20"/>
        </w:rPr>
      </w:pPr>
      <w:r w:rsidRPr="00C37007">
        <w:rPr>
          <w:rFonts w:asciiTheme="minorHAnsi" w:hAnsiTheme="minorHAnsi" w:cstheme="minorHAnsi"/>
          <w:sz w:val="20"/>
        </w:rPr>
        <w:t>Hawkins, D. E.,</w:t>
      </w:r>
      <w:r w:rsidR="005D2804">
        <w:rPr>
          <w:rFonts w:asciiTheme="minorHAnsi" w:hAnsiTheme="minorHAnsi" w:cstheme="minorHAnsi"/>
          <w:sz w:val="20"/>
        </w:rPr>
        <w:t xml:space="preserve"> 2013, August).  The UN</w:t>
      </w:r>
      <w:r>
        <w:rPr>
          <w:rFonts w:asciiTheme="minorHAnsi" w:hAnsiTheme="minorHAnsi" w:cstheme="minorHAnsi"/>
          <w:sz w:val="20"/>
        </w:rPr>
        <w:t>WTO Knowledge Network: Challenges and Opportunities, General Assembly of the UNWTO, Zimbabwe.</w:t>
      </w:r>
    </w:p>
    <w:p w:rsidR="00FA376C" w:rsidRDefault="00FA376C" w:rsidP="00D72D05">
      <w:pPr>
        <w:rPr>
          <w:rFonts w:asciiTheme="minorHAnsi" w:hAnsiTheme="minorHAnsi" w:cstheme="minorHAnsi"/>
          <w:sz w:val="20"/>
        </w:rPr>
      </w:pPr>
    </w:p>
    <w:p w:rsidR="00E67FC6" w:rsidRPr="00D72D05" w:rsidRDefault="00FA376C" w:rsidP="00D72D05">
      <w:pPr>
        <w:rPr>
          <w:rFonts w:asciiTheme="minorHAnsi" w:hAnsiTheme="minorHAnsi" w:cstheme="minorHAnsi"/>
          <w:sz w:val="20"/>
        </w:rPr>
      </w:pPr>
      <w:r w:rsidRPr="00C37007">
        <w:rPr>
          <w:rFonts w:asciiTheme="minorHAnsi" w:hAnsiTheme="minorHAnsi" w:cstheme="minorHAnsi"/>
          <w:sz w:val="20"/>
        </w:rPr>
        <w:t xml:space="preserve">Hawkins, D. E., </w:t>
      </w:r>
      <w:r>
        <w:rPr>
          <w:rFonts w:asciiTheme="minorHAnsi" w:hAnsiTheme="minorHAnsi" w:cstheme="minorHAnsi"/>
          <w:sz w:val="20"/>
        </w:rPr>
        <w:t xml:space="preserve">(2011, September).  </w:t>
      </w:r>
      <w:r w:rsidR="00586725" w:rsidRPr="00C37007">
        <w:rPr>
          <w:rFonts w:asciiTheme="minorHAnsi" w:hAnsiTheme="minorHAnsi" w:cstheme="minorHAnsi"/>
          <w:sz w:val="20"/>
        </w:rPr>
        <w:t>“</w:t>
      </w:r>
      <w:r w:rsidR="00E67FC6" w:rsidRPr="00C37007">
        <w:rPr>
          <w:rFonts w:asciiTheme="minorHAnsi" w:hAnsiTheme="minorHAnsi" w:cstheme="minorHAnsi"/>
          <w:sz w:val="20"/>
        </w:rPr>
        <w:t>Sustainable Tou</w:t>
      </w:r>
      <w:r w:rsidR="005C1002" w:rsidRPr="00C37007">
        <w:rPr>
          <w:rFonts w:asciiTheme="minorHAnsi" w:hAnsiTheme="minorHAnsi" w:cstheme="minorHAnsi"/>
          <w:sz w:val="20"/>
        </w:rPr>
        <w:t>rism Management</w:t>
      </w:r>
      <w:r w:rsidR="00586725" w:rsidRPr="00C37007">
        <w:rPr>
          <w:rFonts w:asciiTheme="minorHAnsi" w:hAnsiTheme="minorHAnsi" w:cstheme="minorHAnsi"/>
          <w:sz w:val="20"/>
        </w:rPr>
        <w:t>”</w:t>
      </w:r>
      <w:r w:rsidR="005C1002" w:rsidRPr="00C37007">
        <w:rPr>
          <w:rFonts w:asciiTheme="minorHAnsi" w:hAnsiTheme="minorHAnsi" w:cstheme="minorHAnsi"/>
          <w:sz w:val="20"/>
        </w:rPr>
        <w:t>, International C</w:t>
      </w:r>
      <w:r w:rsidR="00E67FC6" w:rsidRPr="00C37007">
        <w:rPr>
          <w:rFonts w:asciiTheme="minorHAnsi" w:hAnsiTheme="minorHAnsi" w:cstheme="minorHAnsi"/>
          <w:sz w:val="20"/>
        </w:rPr>
        <w:t>onference on Destination Competitiveness for Cus</w:t>
      </w:r>
      <w:r>
        <w:rPr>
          <w:rFonts w:asciiTheme="minorHAnsi" w:hAnsiTheme="minorHAnsi" w:cstheme="minorHAnsi"/>
          <w:sz w:val="20"/>
        </w:rPr>
        <w:t>co and Machupicchu, Cusco, Peru.</w:t>
      </w:r>
    </w:p>
    <w:p w:rsidR="00E67FC6" w:rsidRPr="00D72D05" w:rsidRDefault="00E67FC6" w:rsidP="00D72D05">
      <w:pPr>
        <w:rPr>
          <w:rFonts w:asciiTheme="minorHAnsi" w:hAnsiTheme="minorHAnsi" w:cstheme="minorHAnsi"/>
          <w:sz w:val="20"/>
        </w:rPr>
      </w:pPr>
    </w:p>
    <w:p w:rsidR="005C1002" w:rsidRPr="00D72D05" w:rsidRDefault="005C1002" w:rsidP="00D72D05">
      <w:pPr>
        <w:rPr>
          <w:rFonts w:asciiTheme="minorHAnsi" w:hAnsiTheme="minorHAnsi" w:cstheme="minorHAnsi"/>
          <w:sz w:val="20"/>
        </w:rPr>
      </w:pPr>
      <w:r w:rsidRPr="00D72D05">
        <w:rPr>
          <w:rFonts w:asciiTheme="minorHAnsi" w:hAnsiTheme="minorHAnsi" w:cstheme="minorHAnsi"/>
          <w:sz w:val="20"/>
        </w:rPr>
        <w:t xml:space="preserve">Hawkins, D. E., </w:t>
      </w:r>
      <w:r w:rsidR="00FA376C">
        <w:rPr>
          <w:rFonts w:asciiTheme="minorHAnsi" w:hAnsiTheme="minorHAnsi" w:cstheme="minorHAnsi"/>
          <w:sz w:val="20"/>
        </w:rPr>
        <w:t xml:space="preserve">(2011, July). </w:t>
      </w:r>
      <w:r w:rsidRPr="00D72D05">
        <w:rPr>
          <w:rFonts w:asciiTheme="minorHAnsi" w:hAnsiTheme="minorHAnsi" w:cstheme="minorHAnsi"/>
          <w:sz w:val="20"/>
        </w:rPr>
        <w:t>“</w:t>
      </w:r>
      <w:r w:rsidRPr="00D72D05">
        <w:rPr>
          <w:rFonts w:asciiTheme="minorHAnsi" w:hAnsiTheme="minorHAnsi" w:cstheme="minorHAnsi"/>
          <w:bCs/>
          <w:sz w:val="20"/>
        </w:rPr>
        <w:t>Increasing the Impact of Community Based Tourism Using Innovative Marketing Media Strategies”, Turismo Comunitario en los Andes,</w:t>
      </w:r>
      <w:r w:rsidRPr="00D72D05">
        <w:rPr>
          <w:rFonts w:asciiTheme="minorHAnsi" w:hAnsiTheme="minorHAnsi" w:cstheme="minorHAnsi"/>
          <w:b/>
          <w:bCs/>
          <w:sz w:val="20"/>
        </w:rPr>
        <w:t xml:space="preserve"> </w:t>
      </w:r>
      <w:r w:rsidRPr="00D72D05">
        <w:rPr>
          <w:rFonts w:asciiTheme="minorHAnsi" w:hAnsiTheme="minorHAnsi" w:cstheme="minorHAnsi"/>
          <w:sz w:val="20"/>
        </w:rPr>
        <w:t>Cusco, Peru</w:t>
      </w:r>
      <w:r w:rsidR="00FA376C">
        <w:rPr>
          <w:rFonts w:asciiTheme="minorHAnsi" w:hAnsiTheme="minorHAnsi" w:cstheme="minorHAnsi"/>
          <w:sz w:val="20"/>
        </w:rPr>
        <w:t>.</w:t>
      </w:r>
    </w:p>
    <w:p w:rsidR="005C1002" w:rsidRPr="00D72D05" w:rsidRDefault="005C1002" w:rsidP="00D72D05">
      <w:pPr>
        <w:rPr>
          <w:rFonts w:asciiTheme="minorHAnsi" w:hAnsiTheme="minorHAnsi" w:cstheme="minorHAnsi"/>
          <w:sz w:val="20"/>
        </w:rPr>
      </w:pPr>
    </w:p>
    <w:p w:rsidR="00217560" w:rsidRPr="00D72D05" w:rsidRDefault="00217560" w:rsidP="00D72D05">
      <w:pPr>
        <w:rPr>
          <w:rFonts w:asciiTheme="minorHAnsi" w:eastAsia="Times New Roman" w:hAnsiTheme="minorHAnsi" w:cstheme="minorHAnsi"/>
          <w:sz w:val="20"/>
        </w:rPr>
      </w:pPr>
      <w:r w:rsidRPr="00D72D05">
        <w:rPr>
          <w:rFonts w:asciiTheme="minorHAnsi" w:hAnsiTheme="minorHAnsi" w:cstheme="minorHAnsi"/>
          <w:sz w:val="20"/>
        </w:rPr>
        <w:t xml:space="preserve">Hawkins, D. E. &amp; Frechtling, </w:t>
      </w:r>
      <w:r w:rsidR="00FA376C">
        <w:rPr>
          <w:rFonts w:asciiTheme="minorHAnsi" w:hAnsiTheme="minorHAnsi" w:cstheme="minorHAnsi"/>
          <w:sz w:val="20"/>
        </w:rPr>
        <w:t xml:space="preserve">(2011, June).  </w:t>
      </w:r>
      <w:r w:rsidRPr="00D72D05">
        <w:rPr>
          <w:rFonts w:asciiTheme="minorHAnsi" w:hAnsiTheme="minorHAnsi" w:cstheme="minorHAnsi"/>
          <w:sz w:val="20"/>
        </w:rPr>
        <w:t>“</w:t>
      </w:r>
      <w:r w:rsidRPr="00D72D05">
        <w:rPr>
          <w:rFonts w:asciiTheme="minorHAnsi" w:eastAsia="Times New Roman" w:hAnsiTheme="minorHAnsi" w:cstheme="minorHAnsi"/>
          <w:sz w:val="20"/>
        </w:rPr>
        <w:t xml:space="preserve">An Examination </w:t>
      </w:r>
      <w:r w:rsidR="00FA376C" w:rsidRPr="00D72D05">
        <w:rPr>
          <w:rFonts w:asciiTheme="minorHAnsi" w:eastAsia="Times New Roman" w:hAnsiTheme="minorHAnsi" w:cstheme="minorHAnsi"/>
          <w:sz w:val="20"/>
        </w:rPr>
        <w:t>of</w:t>
      </w:r>
      <w:r w:rsidRPr="00D72D05">
        <w:rPr>
          <w:rFonts w:asciiTheme="minorHAnsi" w:eastAsia="Times New Roman" w:hAnsiTheme="minorHAnsi" w:cstheme="minorHAnsi"/>
          <w:sz w:val="20"/>
        </w:rPr>
        <w:t xml:space="preserve"> Tourism Degree Programs </w:t>
      </w:r>
      <w:r w:rsidR="00FA376C" w:rsidRPr="00D72D05">
        <w:rPr>
          <w:rFonts w:asciiTheme="minorHAnsi" w:eastAsia="Times New Roman" w:hAnsiTheme="minorHAnsi" w:cstheme="minorHAnsi"/>
          <w:sz w:val="20"/>
        </w:rPr>
        <w:t>by</w:t>
      </w:r>
      <w:r w:rsidRPr="00D72D05">
        <w:rPr>
          <w:rFonts w:asciiTheme="minorHAnsi" w:eastAsia="Times New Roman" w:hAnsiTheme="minorHAnsi" w:cstheme="minorHAnsi"/>
          <w:sz w:val="20"/>
        </w:rPr>
        <w:t xml:space="preserve"> Scholarly Domains at the Post Graduate Level”, International Academy for the Study of Tourism, </w:t>
      </w:r>
      <w:r w:rsidRPr="00D72D05">
        <w:rPr>
          <w:rFonts w:asciiTheme="minorHAnsi" w:hAnsiTheme="minorHAnsi" w:cstheme="minorHAnsi"/>
          <w:sz w:val="20"/>
        </w:rPr>
        <w:t>Chiayi, Taiwan</w:t>
      </w:r>
      <w:r w:rsidR="00FA376C">
        <w:rPr>
          <w:rFonts w:asciiTheme="minorHAnsi" w:hAnsiTheme="minorHAnsi" w:cstheme="minorHAnsi"/>
          <w:sz w:val="20"/>
        </w:rPr>
        <w:t>.</w:t>
      </w:r>
    </w:p>
    <w:p w:rsidR="00217560" w:rsidRPr="00D72D05" w:rsidRDefault="00217560" w:rsidP="00D72D05">
      <w:pPr>
        <w:rPr>
          <w:rFonts w:asciiTheme="minorHAnsi" w:eastAsia="Cambria" w:hAnsiTheme="minorHAnsi" w:cstheme="minorHAnsi"/>
          <w:sz w:val="20"/>
        </w:rPr>
      </w:pPr>
      <w:r w:rsidRPr="00D72D05">
        <w:rPr>
          <w:rFonts w:asciiTheme="minorHAnsi" w:eastAsia="Times New Roman" w:hAnsiTheme="minorHAnsi" w:cstheme="minorHAnsi"/>
          <w:sz w:val="20"/>
        </w:rPr>
        <w:t xml:space="preserve"> </w:t>
      </w:r>
    </w:p>
    <w:p w:rsidR="00217560" w:rsidRPr="00D72D05" w:rsidRDefault="00217560" w:rsidP="00D72D05">
      <w:pPr>
        <w:pStyle w:val="BodyText"/>
        <w:rPr>
          <w:rFonts w:asciiTheme="minorHAnsi" w:hAnsiTheme="minorHAnsi" w:cstheme="minorHAnsi"/>
          <w:sz w:val="20"/>
        </w:rPr>
      </w:pPr>
      <w:r w:rsidRPr="00D72D05">
        <w:rPr>
          <w:rFonts w:asciiTheme="minorHAnsi" w:hAnsiTheme="minorHAnsi" w:cstheme="minorHAnsi"/>
          <w:sz w:val="20"/>
        </w:rPr>
        <w:t>Hawkins, D. E.</w:t>
      </w:r>
      <w:r w:rsidR="007E2BD5" w:rsidRPr="00D72D05">
        <w:rPr>
          <w:rFonts w:asciiTheme="minorHAnsi" w:hAnsiTheme="minorHAnsi" w:cstheme="minorHAnsi"/>
          <w:sz w:val="20"/>
        </w:rPr>
        <w:t>, Elliott</w:t>
      </w:r>
      <w:r w:rsidRPr="00D72D05">
        <w:rPr>
          <w:rFonts w:asciiTheme="minorHAnsi" w:hAnsiTheme="minorHAnsi" w:cstheme="minorHAnsi"/>
          <w:sz w:val="20"/>
        </w:rPr>
        <w:t xml:space="preserve">, S, &amp; Yu, L.  </w:t>
      </w:r>
      <w:r w:rsidR="00FA376C">
        <w:rPr>
          <w:rFonts w:asciiTheme="minorHAnsi" w:hAnsiTheme="minorHAnsi" w:cstheme="minorHAnsi"/>
          <w:sz w:val="20"/>
        </w:rPr>
        <w:t xml:space="preserve">(2011, June). </w:t>
      </w:r>
      <w:r w:rsidRPr="00D72D05">
        <w:rPr>
          <w:rFonts w:asciiTheme="minorHAnsi" w:hAnsiTheme="minorHAnsi" w:cstheme="minorHAnsi"/>
          <w:sz w:val="20"/>
        </w:rPr>
        <w:t>“A Consensus Building Approach for Optimizing Tourism as a Sustainable Development Strategy” UNWTO Knowledge Management Conference, Algarve, Portugal</w:t>
      </w:r>
      <w:r w:rsidR="00FA376C">
        <w:rPr>
          <w:rFonts w:asciiTheme="minorHAnsi" w:hAnsiTheme="minorHAnsi" w:cstheme="minorHAnsi"/>
          <w:sz w:val="20"/>
        </w:rPr>
        <w:t>.</w:t>
      </w:r>
    </w:p>
    <w:p w:rsidR="00C85ACE" w:rsidRPr="00D72D05" w:rsidRDefault="00C85ACE" w:rsidP="00D72D05">
      <w:pPr>
        <w:rPr>
          <w:rFonts w:asciiTheme="minorHAnsi" w:hAnsiTheme="minorHAnsi" w:cstheme="minorHAnsi"/>
          <w:sz w:val="20"/>
        </w:rPr>
      </w:pPr>
      <w:r w:rsidRPr="00D72D05">
        <w:rPr>
          <w:rFonts w:asciiTheme="minorHAnsi" w:hAnsiTheme="minorHAnsi" w:cstheme="minorHAnsi"/>
          <w:sz w:val="20"/>
        </w:rPr>
        <w:t>Hawkins, D. E.,”</w:t>
      </w:r>
      <w:r w:rsidRPr="00D72D05">
        <w:rPr>
          <w:rFonts w:asciiTheme="minorHAnsi" w:eastAsia="+mn-ea" w:hAnsiTheme="minorHAnsi" w:cstheme="minorHAnsi"/>
          <w:b/>
          <w:bCs/>
          <w:color w:val="000000"/>
          <w:kern w:val="24"/>
          <w:sz w:val="20"/>
          <w:lang w:eastAsia="zh-CN"/>
        </w:rPr>
        <w:t xml:space="preserve"> </w:t>
      </w:r>
      <w:r w:rsidR="00FA376C" w:rsidRPr="00FA376C">
        <w:rPr>
          <w:rFonts w:asciiTheme="minorHAnsi" w:eastAsia="+mn-ea" w:hAnsiTheme="minorHAnsi" w:cstheme="minorHAnsi"/>
          <w:bCs/>
          <w:color w:val="000000"/>
          <w:kern w:val="24"/>
          <w:sz w:val="20"/>
          <w:lang w:eastAsia="zh-CN"/>
        </w:rPr>
        <w:t xml:space="preserve">(2011) </w:t>
      </w:r>
      <w:r w:rsidRPr="00D72D05">
        <w:rPr>
          <w:rFonts w:asciiTheme="minorHAnsi" w:hAnsiTheme="minorHAnsi" w:cstheme="minorHAnsi"/>
          <w:bCs/>
          <w:sz w:val="20"/>
        </w:rPr>
        <w:t>Reforming Higher Education for Jordan’s Hospitality and Tourism Sector:  A Value Chain Approach”, 2011 World Congress, Activating Change in Tourism Education, Tourism Education Futures Institute (TEFI), Temple University, Philadelphia, USA</w:t>
      </w:r>
      <w:r w:rsidR="00FA376C">
        <w:rPr>
          <w:rFonts w:asciiTheme="minorHAnsi" w:hAnsiTheme="minorHAnsi" w:cstheme="minorHAnsi"/>
          <w:b/>
          <w:bCs/>
          <w:sz w:val="20"/>
        </w:rPr>
        <w:t>.</w:t>
      </w:r>
    </w:p>
    <w:p w:rsidR="00575FF9" w:rsidRPr="00D72D05" w:rsidRDefault="00575FF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lang w:val="fr-FR"/>
        </w:rPr>
        <w:t xml:space="preserve">Hawkins, D. E., Dion, J., &amp; Fazenda, N. (2010). </w:t>
      </w:r>
      <w:r w:rsidRPr="00D72D05">
        <w:rPr>
          <w:rStyle w:val="Emphasis"/>
          <w:rFonts w:asciiTheme="minorHAnsi" w:hAnsiTheme="minorHAnsi" w:cstheme="minorHAnsi"/>
          <w:color w:val="000000"/>
          <w:sz w:val="20"/>
        </w:rPr>
        <w:t xml:space="preserve">World Heritage and Tourism, The Case of the </w:t>
      </w:r>
      <w:r w:rsidR="00D0002F" w:rsidRPr="00D72D05">
        <w:rPr>
          <w:rStyle w:val="Emphasis"/>
          <w:rFonts w:asciiTheme="minorHAnsi" w:hAnsiTheme="minorHAnsi" w:cstheme="minorHAnsi"/>
          <w:color w:val="000000"/>
          <w:sz w:val="20"/>
        </w:rPr>
        <w:t>Douro</w:t>
      </w:r>
      <w:r w:rsidRPr="00D72D05">
        <w:rPr>
          <w:rStyle w:val="Emphasis"/>
          <w:rFonts w:asciiTheme="minorHAnsi" w:hAnsiTheme="minorHAnsi" w:cstheme="minorHAnsi"/>
          <w:color w:val="000000"/>
          <w:sz w:val="20"/>
        </w:rPr>
        <w:t xml:space="preserve"> Valley Region.</w:t>
      </w:r>
      <w:r w:rsidRPr="00D72D05">
        <w:rPr>
          <w:rFonts w:asciiTheme="minorHAnsi" w:hAnsiTheme="minorHAnsi" w:cstheme="minorHAnsi"/>
          <w:color w:val="000000"/>
          <w:sz w:val="20"/>
        </w:rPr>
        <w:t xml:space="preserve"> Heritage and Tourism: Managing for the Global and Local, Quebec City, Canada. </w:t>
      </w:r>
    </w:p>
    <w:p w:rsidR="000D1E1A" w:rsidRPr="00D72D05" w:rsidRDefault="000D1E1A"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Levy, S. (2008). </w:t>
      </w:r>
      <w:r w:rsidRPr="00D72D05">
        <w:rPr>
          <w:rStyle w:val="Emphasis"/>
          <w:rFonts w:asciiTheme="minorHAnsi" w:hAnsiTheme="minorHAnsi" w:cstheme="minorHAnsi"/>
          <w:color w:val="000000"/>
          <w:sz w:val="20"/>
        </w:rPr>
        <w:t xml:space="preserve">Peace </w:t>
      </w:r>
      <w:r w:rsidR="007E2BD5" w:rsidRPr="00D72D05">
        <w:rPr>
          <w:rStyle w:val="Emphasis"/>
          <w:rFonts w:asciiTheme="minorHAnsi" w:hAnsiTheme="minorHAnsi" w:cstheme="minorHAnsi"/>
          <w:color w:val="000000"/>
          <w:sz w:val="20"/>
        </w:rPr>
        <w:t>through</w:t>
      </w:r>
      <w:r w:rsidRPr="00D72D05">
        <w:rPr>
          <w:rStyle w:val="Emphasis"/>
          <w:rFonts w:asciiTheme="minorHAnsi" w:hAnsiTheme="minorHAnsi" w:cstheme="minorHAnsi"/>
          <w:color w:val="000000"/>
          <w:sz w:val="20"/>
        </w:rPr>
        <w:t xml:space="preserve"> Tourism: Commerce Basic Principles and Practices.</w:t>
      </w:r>
      <w:r w:rsidRPr="00D72D05">
        <w:rPr>
          <w:rFonts w:asciiTheme="minorHAnsi" w:hAnsiTheme="minorHAnsi" w:cstheme="minorHAnsi"/>
          <w:color w:val="000000"/>
          <w:sz w:val="20"/>
        </w:rPr>
        <w:t xml:space="preserve"> Peace through Commerce, Washington, District of Columbia.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Calnan, L. (2007, October). </w:t>
      </w:r>
      <w:r w:rsidRPr="00D72D05">
        <w:rPr>
          <w:rStyle w:val="Emphasis"/>
          <w:rFonts w:asciiTheme="minorHAnsi" w:hAnsiTheme="minorHAnsi" w:cstheme="minorHAnsi"/>
          <w:color w:val="000000"/>
          <w:sz w:val="20"/>
        </w:rPr>
        <w:t>A Comparative Study of the Sustainability of Donor-Supported Tourism Clusters in Developing Economies.</w:t>
      </w:r>
      <w:r w:rsidRPr="00D72D05">
        <w:rPr>
          <w:rFonts w:asciiTheme="minorHAnsi" w:hAnsiTheme="minorHAnsi" w:cstheme="minorHAnsi"/>
          <w:color w:val="000000"/>
          <w:sz w:val="20"/>
        </w:rPr>
        <w:t xml:space="preserve"> The Competitiveness Institute </w:t>
      </w:r>
      <w:r w:rsidR="002243A1" w:rsidRPr="00D72D05">
        <w:rPr>
          <w:rFonts w:asciiTheme="minorHAnsi" w:hAnsiTheme="minorHAnsi" w:cstheme="minorHAnsi"/>
          <w:color w:val="000000"/>
          <w:sz w:val="20"/>
        </w:rPr>
        <w:t>Conference Academic</w:t>
      </w:r>
      <w:r w:rsidRPr="00D72D05">
        <w:rPr>
          <w:rFonts w:asciiTheme="minorHAnsi" w:hAnsiTheme="minorHAnsi" w:cstheme="minorHAnsi"/>
          <w:color w:val="000000"/>
          <w:sz w:val="20"/>
        </w:rPr>
        <w:t xml:space="preserve"> Summit, Portland, Oregon.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Hawkins, D. E., Chang, B., &amp; Warnes, K. (2007, April). </w:t>
      </w:r>
      <w:r w:rsidRPr="00D72D05">
        <w:rPr>
          <w:rStyle w:val="Emphasis"/>
          <w:rFonts w:asciiTheme="minorHAnsi" w:hAnsiTheme="minorHAnsi" w:cstheme="minorHAnsi"/>
          <w:color w:val="000000"/>
          <w:sz w:val="20"/>
        </w:rPr>
        <w:t>Comparison of National Geographic Scorecard Ratings by Experts and Stakeholders for Selected World Heritage Destinations.</w:t>
      </w:r>
      <w:r w:rsidRPr="00D72D05">
        <w:rPr>
          <w:rFonts w:asciiTheme="minorHAnsi" w:hAnsiTheme="minorHAnsi" w:cstheme="minorHAnsi"/>
          <w:color w:val="000000"/>
          <w:sz w:val="20"/>
        </w:rPr>
        <w:t xml:space="preserve"> </w:t>
      </w:r>
      <w:r w:rsidR="002243A1" w:rsidRPr="00D72D05">
        <w:rPr>
          <w:rFonts w:asciiTheme="minorHAnsi" w:hAnsiTheme="minorHAnsi" w:cstheme="minorHAnsi"/>
          <w:color w:val="000000"/>
          <w:sz w:val="20"/>
        </w:rPr>
        <w:t xml:space="preserve">Travel and Tourism Association Europe 2007 Annual Conference, Nice France, Center for Tourism Management, CERAM Business School, Nice, France.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(2005, July). </w:t>
      </w:r>
      <w:r w:rsidRPr="00D72D05">
        <w:rPr>
          <w:rStyle w:val="Emphasis"/>
          <w:rFonts w:asciiTheme="minorHAnsi" w:hAnsiTheme="minorHAnsi" w:cstheme="minorHAnsi"/>
          <w:color w:val="000000"/>
          <w:sz w:val="20"/>
        </w:rPr>
        <w:t>A Consensus Building Approach for Optimizing Tourism as a Sustainable Development Strategy: The Case of the Tourism Policy Forum.</w:t>
      </w:r>
      <w:r w:rsidRPr="00D72D05">
        <w:rPr>
          <w:rFonts w:asciiTheme="minorHAnsi" w:hAnsiTheme="minorHAnsi" w:cstheme="minorHAnsi"/>
          <w:color w:val="000000"/>
          <w:sz w:val="20"/>
        </w:rPr>
        <w:t xml:space="preserve"> International Academy for the Study of Tourism Biennial Conference, Beijing, China.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(2005, April). </w:t>
      </w:r>
      <w:r w:rsidRPr="00D72D05">
        <w:rPr>
          <w:rStyle w:val="Emphasis"/>
          <w:rFonts w:asciiTheme="minorHAnsi" w:hAnsiTheme="minorHAnsi" w:cstheme="minorHAnsi"/>
          <w:color w:val="000000"/>
          <w:sz w:val="20"/>
        </w:rPr>
        <w:t>A Value Chain Approach: Knowledge Management to Enhance the Competitiveness and Excellence of Tourism Destinations.</w:t>
      </w:r>
      <w:r w:rsidRPr="00D72D05">
        <w:rPr>
          <w:rFonts w:asciiTheme="minorHAnsi" w:hAnsiTheme="minorHAnsi" w:cstheme="minorHAnsi"/>
          <w:color w:val="000000"/>
          <w:sz w:val="20"/>
        </w:rPr>
        <w:t xml:space="preserve"> WTO Themis Foundation Science Fellows Awards Ceremony, Andorra la Vella, Andorra.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(1999, October). </w:t>
      </w:r>
      <w:r w:rsidRPr="00D72D05">
        <w:rPr>
          <w:rStyle w:val="Emphasis"/>
          <w:rFonts w:asciiTheme="minorHAnsi" w:hAnsiTheme="minorHAnsi" w:cstheme="minorHAnsi"/>
          <w:color w:val="000000"/>
          <w:sz w:val="20"/>
        </w:rPr>
        <w:t>Winds of Change.</w:t>
      </w:r>
      <w:r w:rsidRPr="00D72D05">
        <w:rPr>
          <w:rFonts w:asciiTheme="minorHAnsi" w:hAnsiTheme="minorHAnsi" w:cstheme="minorHAnsi"/>
          <w:color w:val="000000"/>
          <w:sz w:val="20"/>
        </w:rPr>
        <w:t xml:space="preserve"> 31st Conference of the Association of Preservation Technology, Alberta, Canada. </w:t>
      </w:r>
    </w:p>
    <w:p w:rsidR="00F13155" w:rsidRPr="003278F8" w:rsidRDefault="000B2D2B" w:rsidP="003278F8">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(1999, October). </w:t>
      </w:r>
      <w:r w:rsidRPr="00D72D05">
        <w:rPr>
          <w:rStyle w:val="Emphasis"/>
          <w:rFonts w:asciiTheme="minorHAnsi" w:hAnsiTheme="minorHAnsi" w:cstheme="minorHAnsi"/>
          <w:color w:val="000000"/>
          <w:sz w:val="20"/>
        </w:rPr>
        <w:t>Loving Nature to Death: Ecotourism Myth and Reality.</w:t>
      </w:r>
      <w:r w:rsidRPr="00D72D05">
        <w:rPr>
          <w:rFonts w:asciiTheme="minorHAnsi" w:hAnsiTheme="minorHAnsi" w:cstheme="minorHAnsi"/>
          <w:color w:val="000000"/>
          <w:sz w:val="20"/>
        </w:rPr>
        <w:t xml:space="preserve"> Environmental Law Conference at Yosemite, Yosemite, California. </w:t>
      </w:r>
    </w:p>
    <w:p w:rsidR="000B2D2B" w:rsidRPr="00D72D05" w:rsidRDefault="000B2D2B" w:rsidP="00D72D05">
      <w:pPr>
        <w:spacing w:before="120" w:after="120"/>
        <w:jc w:val="both"/>
        <w:rPr>
          <w:rFonts w:asciiTheme="minorHAnsi" w:hAnsiTheme="minorHAnsi" w:cstheme="minorHAnsi"/>
          <w:b/>
          <w:bCs/>
          <w:color w:val="000000"/>
          <w:sz w:val="20"/>
          <w:u w:val="single"/>
        </w:rPr>
      </w:pPr>
      <w:r w:rsidRPr="00D72D05">
        <w:rPr>
          <w:rFonts w:asciiTheme="minorHAnsi" w:eastAsia="Times New Roman" w:hAnsiTheme="minorHAnsi" w:cstheme="minorHAnsi"/>
          <w:b/>
          <w:bCs/>
          <w:color w:val="000000"/>
          <w:sz w:val="20"/>
          <w:u w:val="single"/>
        </w:rPr>
        <w:t xml:space="preserve">Non-Refereed </w:t>
      </w:r>
    </w:p>
    <w:p w:rsidR="00A86B8B" w:rsidRDefault="000B2D2B" w:rsidP="00A86B8B">
      <w:pPr>
        <w:jc w:val="both"/>
        <w:rPr>
          <w:rFonts w:asciiTheme="minorHAnsi" w:hAnsiTheme="minorHAnsi" w:cstheme="minorHAnsi"/>
          <w:b/>
          <w:bCs/>
          <w:i/>
          <w:color w:val="000000"/>
          <w:sz w:val="20"/>
        </w:rPr>
      </w:pPr>
      <w:r w:rsidRPr="00D72D05">
        <w:rPr>
          <w:rFonts w:asciiTheme="minorHAnsi" w:hAnsiTheme="minorHAnsi" w:cstheme="minorHAnsi"/>
          <w:b/>
          <w:bCs/>
          <w:i/>
          <w:color w:val="000000"/>
          <w:sz w:val="20"/>
        </w:rPr>
        <w:t xml:space="preserve">International </w:t>
      </w:r>
    </w:p>
    <w:p w:rsidR="00620A7B" w:rsidRDefault="00620A7B" w:rsidP="00620A7B">
      <w:pPr>
        <w:spacing w:before="120"/>
        <w:jc w:val="both"/>
        <w:rPr>
          <w:rFonts w:asciiTheme="minorHAnsi" w:hAnsiTheme="minorHAnsi" w:cstheme="minorHAnsi"/>
          <w:color w:val="000000"/>
          <w:sz w:val="20"/>
        </w:rPr>
      </w:pPr>
      <w:r>
        <w:rPr>
          <w:rFonts w:asciiTheme="minorHAnsi" w:hAnsiTheme="minorHAnsi" w:cstheme="minorHAnsi"/>
          <w:color w:val="000000"/>
          <w:sz w:val="20"/>
        </w:rPr>
        <w:t>Hawkins,</w:t>
      </w:r>
      <w:r w:rsidRPr="003E2623">
        <w:rPr>
          <w:rFonts w:asciiTheme="minorHAnsi" w:hAnsiTheme="minorHAnsi" w:cstheme="minorHAnsi"/>
          <w:color w:val="000000"/>
          <w:sz w:val="20"/>
        </w:rPr>
        <w:t xml:space="preserve"> D. E.</w:t>
      </w:r>
      <w:r>
        <w:rPr>
          <w:rFonts w:asciiTheme="minorHAnsi" w:hAnsiTheme="minorHAnsi" w:cstheme="minorHAnsi"/>
          <w:color w:val="000000"/>
          <w:sz w:val="20"/>
        </w:rPr>
        <w:t xml:space="preserve"> </w:t>
      </w:r>
      <w:r w:rsidRPr="003E2623">
        <w:rPr>
          <w:rFonts w:asciiTheme="minorHAnsi" w:hAnsiTheme="minorHAnsi" w:cstheme="minorHAnsi"/>
          <w:color w:val="000000"/>
          <w:sz w:val="20"/>
        </w:rPr>
        <w:t xml:space="preserve">(2015).  </w:t>
      </w:r>
      <w:r w:rsidRPr="003E2623">
        <w:rPr>
          <w:rFonts w:asciiTheme="minorHAnsi" w:hAnsiTheme="minorHAnsi"/>
          <w:bCs/>
          <w:sz w:val="20"/>
        </w:rPr>
        <w:t>The Role of Accessible Heritage Management and Walkable Urbanism, Keynote Speech, UN World Tourism Organization, Fifth Global Summit on City Tourism, Marrakesh, Morocco December 14</w:t>
      </w:r>
      <w:r>
        <w:rPr>
          <w:bCs/>
          <w:sz w:val="20"/>
        </w:rPr>
        <w:t>.</w:t>
      </w:r>
      <w:r w:rsidRPr="003E2623">
        <w:rPr>
          <w:rFonts w:asciiTheme="minorHAnsi" w:hAnsiTheme="minorHAnsi"/>
          <w:bCs/>
          <w:sz w:val="20"/>
        </w:rPr>
        <w:t xml:space="preserve"> </w:t>
      </w:r>
    </w:p>
    <w:p w:rsidR="00620A7B" w:rsidRDefault="00620A7B" w:rsidP="00620A7B">
      <w:pPr>
        <w:spacing w:before="120"/>
        <w:jc w:val="both"/>
        <w:rPr>
          <w:rFonts w:asciiTheme="minorHAnsi" w:hAnsiTheme="minorHAnsi" w:cstheme="minorHAnsi"/>
          <w:color w:val="000000"/>
          <w:sz w:val="20"/>
        </w:rPr>
      </w:pPr>
      <w:r w:rsidRPr="003E2623">
        <w:rPr>
          <w:rFonts w:asciiTheme="minorHAnsi" w:hAnsiTheme="minorHAnsi" w:cstheme="minorHAnsi"/>
          <w:sz w:val="20"/>
        </w:rPr>
        <w:t xml:space="preserve">Hawkins, D.E. (2015). </w:t>
      </w:r>
      <w:r w:rsidRPr="003E2623">
        <w:rPr>
          <w:rFonts w:asciiTheme="minorHAnsi" w:eastAsiaTheme="minorHAnsi" w:hAnsiTheme="minorHAnsi" w:cstheme="minorHAnsi"/>
          <w:bCs/>
          <w:sz w:val="20"/>
          <w:lang w:val="en-GB"/>
        </w:rPr>
        <w:t xml:space="preserve">Spatial Organization and Rejuvenation </w:t>
      </w:r>
      <w:r w:rsidRPr="003E2623">
        <w:rPr>
          <w:rFonts w:asciiTheme="minorHAnsi" w:hAnsiTheme="minorHAnsi" w:cstheme="minorHAnsi"/>
          <w:bCs/>
          <w:sz w:val="20"/>
          <w:lang w:val="en-GB"/>
        </w:rPr>
        <w:t>of City Tourism Destinations:</w:t>
      </w:r>
      <w:r>
        <w:rPr>
          <w:rFonts w:asciiTheme="minorHAnsi" w:hAnsiTheme="minorHAnsi" w:cstheme="minorHAnsi"/>
          <w:bCs/>
          <w:sz w:val="20"/>
          <w:lang w:val="en-GB"/>
        </w:rPr>
        <w:t xml:space="preserve"> </w:t>
      </w:r>
      <w:r w:rsidRPr="003E2623">
        <w:rPr>
          <w:rFonts w:asciiTheme="minorHAnsi" w:hAnsiTheme="minorHAnsi" w:cstheme="minorHAnsi"/>
          <w:bCs/>
          <w:sz w:val="20"/>
          <w:lang w:val="en-GB"/>
        </w:rPr>
        <w:t>An Urban Walkability Approach</w:t>
      </w:r>
      <w:r w:rsidR="006841AE">
        <w:rPr>
          <w:rFonts w:asciiTheme="minorHAnsi" w:hAnsiTheme="minorHAnsi" w:cstheme="minorHAnsi"/>
          <w:bCs/>
          <w:sz w:val="20"/>
          <w:lang w:val="en-GB"/>
        </w:rPr>
        <w:t>,</w:t>
      </w:r>
      <w:r w:rsidRPr="003E2623">
        <w:rPr>
          <w:rFonts w:asciiTheme="minorHAnsi" w:hAnsiTheme="minorHAnsi" w:cstheme="minorHAnsi"/>
          <w:bCs/>
          <w:sz w:val="20"/>
          <w:lang w:val="en-GB"/>
        </w:rPr>
        <w:t xml:space="preserve"> </w:t>
      </w:r>
      <w:r w:rsidR="006841AE">
        <w:rPr>
          <w:rFonts w:asciiTheme="minorHAnsi" w:hAnsiTheme="minorHAnsi" w:cstheme="minorHAnsi"/>
          <w:bCs/>
          <w:sz w:val="20"/>
          <w:lang w:val="en-GB"/>
        </w:rPr>
        <w:t xml:space="preserve">Executive Seminar, </w:t>
      </w:r>
      <w:r w:rsidRPr="003E2623">
        <w:rPr>
          <w:rFonts w:asciiTheme="minorHAnsi" w:hAnsiTheme="minorHAnsi" w:cstheme="minorHAnsi"/>
          <w:bCs/>
          <w:sz w:val="20"/>
          <w:lang w:val="en-GB"/>
        </w:rPr>
        <w:t xml:space="preserve">USAID </w:t>
      </w:r>
      <w:r w:rsidRPr="003E2623">
        <w:rPr>
          <w:rFonts w:asciiTheme="minorHAnsi" w:eastAsiaTheme="minorHAnsi" w:hAnsiTheme="minorHAnsi" w:cstheme="minorHAnsi"/>
          <w:bCs/>
          <w:sz w:val="20"/>
        </w:rPr>
        <w:t>Building Economic Sustainability through Tourism Project</w:t>
      </w:r>
      <w:r w:rsidRPr="003E2623">
        <w:rPr>
          <w:rFonts w:asciiTheme="minorHAnsi" w:hAnsiTheme="minorHAnsi" w:cstheme="minorHAnsi"/>
          <w:bCs/>
          <w:sz w:val="20"/>
        </w:rPr>
        <w:t xml:space="preserve"> </w:t>
      </w:r>
      <w:r w:rsidRPr="003E2623">
        <w:rPr>
          <w:rFonts w:asciiTheme="minorHAnsi" w:hAnsiTheme="minorHAnsi" w:cstheme="minorHAnsi"/>
          <w:bCs/>
          <w:sz w:val="20"/>
          <w:lang w:val="en-GB"/>
        </w:rPr>
        <w:t>, Amman Jordan, December 8</w:t>
      </w:r>
      <w:r>
        <w:rPr>
          <w:rFonts w:cstheme="minorHAnsi"/>
          <w:bCs/>
          <w:sz w:val="20"/>
          <w:lang w:val="en-GB"/>
        </w:rPr>
        <w:t>.</w:t>
      </w:r>
    </w:p>
    <w:p w:rsidR="006F71B3" w:rsidRPr="00620A7B" w:rsidRDefault="005619D8" w:rsidP="00620A7B">
      <w:pPr>
        <w:spacing w:before="120"/>
        <w:jc w:val="both"/>
        <w:rPr>
          <w:rFonts w:asciiTheme="minorHAnsi" w:hAnsiTheme="minorHAnsi" w:cstheme="minorHAnsi"/>
          <w:color w:val="000000"/>
          <w:sz w:val="20"/>
        </w:rPr>
      </w:pPr>
      <w:r>
        <w:rPr>
          <w:rFonts w:asciiTheme="minorHAnsi" w:hAnsiTheme="minorHAnsi" w:cstheme="minorHAnsi"/>
          <w:color w:val="000000"/>
          <w:sz w:val="20"/>
        </w:rPr>
        <w:t>Haw</w:t>
      </w:r>
      <w:r w:rsidRPr="00D72D05">
        <w:rPr>
          <w:rFonts w:asciiTheme="minorHAnsi" w:hAnsiTheme="minorHAnsi" w:cstheme="minorHAnsi"/>
          <w:color w:val="000000"/>
          <w:sz w:val="20"/>
        </w:rPr>
        <w:t>kins, D. E.</w:t>
      </w:r>
      <w:r>
        <w:rPr>
          <w:rFonts w:asciiTheme="minorHAnsi" w:hAnsiTheme="minorHAnsi" w:cstheme="minorHAnsi"/>
          <w:color w:val="000000"/>
          <w:sz w:val="20"/>
        </w:rPr>
        <w:t xml:space="preserve">  (2015) </w:t>
      </w:r>
      <w:r w:rsidR="006F71B3" w:rsidRPr="006F71B3">
        <w:rPr>
          <w:rFonts w:asciiTheme="minorHAnsi" w:hAnsiTheme="minorHAnsi"/>
          <w:sz w:val="20"/>
        </w:rPr>
        <w:t>UNWTO Ulysses Prize Laureates</w:t>
      </w:r>
      <w:r w:rsidR="006F71B3">
        <w:rPr>
          <w:rFonts w:asciiTheme="minorHAnsi" w:hAnsiTheme="minorHAnsi"/>
          <w:sz w:val="20"/>
        </w:rPr>
        <w:t xml:space="preserve"> Panel</w:t>
      </w:r>
      <w:r w:rsidR="006F71B3" w:rsidRPr="006F71B3">
        <w:rPr>
          <w:rFonts w:asciiTheme="minorHAnsi" w:hAnsiTheme="minorHAnsi"/>
          <w:sz w:val="20"/>
        </w:rPr>
        <w:t>: Innovation in Tourism: Bridging Theory and Practice</w:t>
      </w:r>
      <w:r w:rsidR="006F71B3">
        <w:rPr>
          <w:rFonts w:asciiTheme="minorHAnsi" w:hAnsiTheme="minorHAnsi"/>
          <w:sz w:val="20"/>
        </w:rPr>
        <w:t xml:space="preserve"> and Connecting Public Health and Sustainable Tourism, presented at the UNWTO General Assembly, Medellin, Columbia</w:t>
      </w:r>
      <w:r w:rsidR="006F71B3" w:rsidRPr="006F71B3">
        <w:rPr>
          <w:rFonts w:asciiTheme="minorHAnsi" w:hAnsiTheme="minorHAnsi" w:cstheme="minorHAnsi"/>
          <w:color w:val="000000"/>
          <w:sz w:val="16"/>
        </w:rPr>
        <w:t xml:space="preserve"> </w:t>
      </w:r>
    </w:p>
    <w:p w:rsidR="006F71B3" w:rsidRDefault="006F71B3" w:rsidP="006F71B3">
      <w:pPr>
        <w:jc w:val="both"/>
        <w:rPr>
          <w:rFonts w:asciiTheme="minorHAnsi" w:hAnsiTheme="minorHAnsi" w:cstheme="minorHAnsi"/>
          <w:color w:val="000000"/>
          <w:sz w:val="16"/>
        </w:rPr>
      </w:pPr>
    </w:p>
    <w:p w:rsidR="00BA05BA" w:rsidRPr="006F71B3" w:rsidRDefault="00BA05BA" w:rsidP="006F71B3">
      <w:pPr>
        <w:jc w:val="both"/>
        <w:rPr>
          <w:rFonts w:asciiTheme="minorHAnsi" w:hAnsiTheme="minorHAnsi"/>
          <w:sz w:val="20"/>
        </w:rPr>
      </w:pPr>
      <w:r>
        <w:rPr>
          <w:rFonts w:asciiTheme="minorHAnsi" w:hAnsiTheme="minorHAnsi" w:cstheme="minorHAnsi"/>
          <w:color w:val="000000"/>
          <w:sz w:val="20"/>
        </w:rPr>
        <w:t>Haw</w:t>
      </w:r>
      <w:r w:rsidRPr="00D72D05">
        <w:rPr>
          <w:rFonts w:asciiTheme="minorHAnsi" w:hAnsiTheme="minorHAnsi" w:cstheme="minorHAnsi"/>
          <w:color w:val="000000"/>
          <w:sz w:val="20"/>
        </w:rPr>
        <w:t>kins, D. E.</w:t>
      </w:r>
      <w:r>
        <w:rPr>
          <w:rFonts w:asciiTheme="minorHAnsi" w:hAnsiTheme="minorHAnsi" w:cstheme="minorHAnsi"/>
          <w:color w:val="000000"/>
          <w:sz w:val="20"/>
        </w:rPr>
        <w:t xml:space="preserve">  (2015) </w:t>
      </w:r>
      <w:r w:rsidRPr="00BA05BA">
        <w:rPr>
          <w:rFonts w:asciiTheme="minorHAnsi" w:eastAsia="Times New Roman" w:hAnsiTheme="minorHAnsi" w:cs="Arial"/>
          <w:color w:val="000000"/>
          <w:sz w:val="20"/>
        </w:rPr>
        <w:t>Multi-Country Destination Development:</w:t>
      </w:r>
      <w:r>
        <w:rPr>
          <w:rFonts w:asciiTheme="minorHAnsi" w:eastAsia="Times New Roman" w:hAnsiTheme="minorHAnsi" w:cs="Arial"/>
          <w:color w:val="000000"/>
          <w:sz w:val="20"/>
        </w:rPr>
        <w:t xml:space="preserve"> </w:t>
      </w:r>
      <w:r w:rsidRPr="00BA05BA">
        <w:rPr>
          <w:rFonts w:asciiTheme="minorHAnsi" w:eastAsia="Times New Roman" w:hAnsiTheme="minorHAnsi" w:cs="Arial"/>
          <w:color w:val="000000"/>
          <w:sz w:val="20"/>
        </w:rPr>
        <w:t>A Strategy to Stimulate Long Haul Travel to Community Tourism Destinations in the Americas</w:t>
      </w:r>
      <w:r>
        <w:rPr>
          <w:rFonts w:asciiTheme="minorHAnsi" w:eastAsia="Times New Roman" w:hAnsiTheme="minorHAnsi" w:cs="Arial"/>
          <w:color w:val="222222"/>
          <w:sz w:val="20"/>
        </w:rPr>
        <w:t xml:space="preserve">, </w:t>
      </w:r>
      <w:r w:rsidRPr="00BA05BA">
        <w:rPr>
          <w:rFonts w:asciiTheme="minorHAnsi" w:eastAsia="Times New Roman" w:hAnsiTheme="minorHAnsi" w:cs="Arial"/>
          <w:color w:val="000000"/>
          <w:sz w:val="20"/>
        </w:rPr>
        <w:t>Twenty-Third Inter-A</w:t>
      </w:r>
      <w:r>
        <w:rPr>
          <w:rFonts w:asciiTheme="minorHAnsi" w:eastAsia="Times New Roman" w:hAnsiTheme="minorHAnsi" w:cs="Arial"/>
          <w:color w:val="000000"/>
          <w:sz w:val="20"/>
        </w:rPr>
        <w:t xml:space="preserve">merican Congress of Ministers and </w:t>
      </w:r>
      <w:r w:rsidRPr="00BA05BA">
        <w:rPr>
          <w:rFonts w:asciiTheme="minorHAnsi" w:eastAsia="Times New Roman" w:hAnsiTheme="minorHAnsi" w:cs="Arial"/>
          <w:color w:val="000000"/>
          <w:sz w:val="20"/>
        </w:rPr>
        <w:t>High</w:t>
      </w:r>
      <w:r>
        <w:rPr>
          <w:rFonts w:asciiTheme="minorHAnsi" w:eastAsia="Times New Roman" w:hAnsiTheme="minorHAnsi" w:cs="Arial"/>
          <w:color w:val="000000"/>
          <w:sz w:val="20"/>
        </w:rPr>
        <w:t xml:space="preserve"> Level Authorities of Tourism, </w:t>
      </w:r>
      <w:r w:rsidRPr="00BA05BA">
        <w:rPr>
          <w:rFonts w:asciiTheme="minorHAnsi" w:eastAsia="Times New Roman" w:hAnsiTheme="minorHAnsi" w:cs="Arial"/>
          <w:color w:val="000000"/>
          <w:sz w:val="20"/>
        </w:rPr>
        <w:t>Organization</w:t>
      </w:r>
      <w:r w:rsidRPr="00BA05BA">
        <w:rPr>
          <w:rFonts w:asciiTheme="minorHAnsi" w:eastAsia="Times New Roman" w:hAnsiTheme="minorHAnsi" w:cs="Arial"/>
          <w:color w:val="FFC000"/>
          <w:sz w:val="20"/>
        </w:rPr>
        <w:t xml:space="preserve"> </w:t>
      </w:r>
      <w:r w:rsidRPr="00BA05BA">
        <w:rPr>
          <w:rFonts w:asciiTheme="minorHAnsi" w:eastAsia="Times New Roman" w:hAnsiTheme="minorHAnsi" w:cs="Arial"/>
          <w:color w:val="000000"/>
          <w:sz w:val="20"/>
        </w:rPr>
        <w:t>of American States,</w:t>
      </w:r>
      <w:r>
        <w:rPr>
          <w:rFonts w:asciiTheme="minorHAnsi" w:eastAsia="Times New Roman" w:hAnsiTheme="minorHAnsi" w:cs="Arial"/>
          <w:color w:val="000000"/>
          <w:sz w:val="20"/>
        </w:rPr>
        <w:t xml:space="preserve"> </w:t>
      </w:r>
      <w:r w:rsidRPr="00BA05BA">
        <w:rPr>
          <w:rFonts w:asciiTheme="minorHAnsi" w:eastAsia="Times New Roman" w:hAnsiTheme="minorHAnsi" w:cs="Arial"/>
          <w:color w:val="000000"/>
          <w:sz w:val="20"/>
        </w:rPr>
        <w:t>Lima, Peru</w:t>
      </w:r>
    </w:p>
    <w:p w:rsidR="00BA05BA" w:rsidRDefault="00BA05BA" w:rsidP="00B7280F">
      <w:pPr>
        <w:shd w:val="clear" w:color="auto" w:fill="FFFFFF"/>
        <w:spacing w:line="300" w:lineRule="atLeast"/>
        <w:rPr>
          <w:rFonts w:ascii="Calibri" w:eastAsia="Times New Roman" w:hAnsi="Calibri" w:cs="Arial"/>
          <w:sz w:val="20"/>
        </w:rPr>
      </w:pPr>
    </w:p>
    <w:p w:rsidR="00B7280F" w:rsidRPr="00B7280F" w:rsidRDefault="00B7280F" w:rsidP="00B7280F">
      <w:pPr>
        <w:shd w:val="clear" w:color="auto" w:fill="FFFFFF"/>
        <w:spacing w:line="300" w:lineRule="atLeast"/>
        <w:rPr>
          <w:rFonts w:ascii="Arial" w:eastAsia="Times New Roman" w:hAnsi="Arial" w:cs="Arial"/>
          <w:sz w:val="20"/>
          <w:lang w:val="en"/>
        </w:rPr>
      </w:pPr>
      <w:r w:rsidRPr="00B7280F">
        <w:rPr>
          <w:rFonts w:ascii="Calibri" w:eastAsia="Times New Roman" w:hAnsi="Calibri" w:cs="Arial"/>
          <w:sz w:val="20"/>
        </w:rPr>
        <w:t xml:space="preserve">Hawkins, D.E. and </w:t>
      </w:r>
      <w:r w:rsidRPr="00B7280F">
        <w:rPr>
          <w:rFonts w:asciiTheme="minorHAnsi" w:eastAsia="Times New Roman" w:hAnsiTheme="minorHAnsi" w:cs="Arial"/>
          <w:sz w:val="20"/>
          <w:lang w:val="en"/>
        </w:rPr>
        <w:t>Ziad Rawadieh,</w:t>
      </w:r>
      <w:r w:rsidR="00472B6F">
        <w:rPr>
          <w:rFonts w:asciiTheme="minorHAnsi" w:eastAsia="Times New Roman" w:hAnsiTheme="minorHAnsi" w:cs="Arial"/>
          <w:sz w:val="20"/>
          <w:lang w:val="en"/>
        </w:rPr>
        <w:t xml:space="preserve"> (2015)</w:t>
      </w:r>
      <w:r w:rsidRPr="00B7280F">
        <w:rPr>
          <w:rFonts w:asciiTheme="minorHAnsi" w:eastAsia="Times New Roman" w:hAnsiTheme="minorHAnsi" w:cs="Arial"/>
          <w:sz w:val="20"/>
          <w:lang w:val="en"/>
        </w:rPr>
        <w:t xml:space="preserve"> Tourism Human Capital Development for the MENA Region, GW/UNWTO Themis Foundation, Executive Development Course, Qatar Tourism Authority, Doha, May 10-14, 2015</w:t>
      </w:r>
    </w:p>
    <w:p w:rsidR="00B7280F" w:rsidRDefault="00B7280F" w:rsidP="00F267ED">
      <w:pPr>
        <w:autoSpaceDE w:val="0"/>
        <w:autoSpaceDN w:val="0"/>
        <w:adjustRightInd w:val="0"/>
        <w:contextualSpacing/>
        <w:rPr>
          <w:rFonts w:ascii="Calibri" w:eastAsia="Times New Roman" w:hAnsi="Calibri" w:cs="Arial"/>
          <w:color w:val="000000"/>
          <w:sz w:val="20"/>
        </w:rPr>
      </w:pPr>
    </w:p>
    <w:p w:rsidR="000F7B3E" w:rsidRPr="00982844" w:rsidRDefault="000F7B3E" w:rsidP="000F7B3E">
      <w:pPr>
        <w:ind w:right="-450"/>
        <w:rPr>
          <w:rFonts w:asciiTheme="minorHAnsi" w:hAnsiTheme="minorHAnsi"/>
          <w:sz w:val="20"/>
        </w:rPr>
      </w:pPr>
      <w:r w:rsidRPr="00D72D05">
        <w:rPr>
          <w:rFonts w:asciiTheme="minorHAnsi" w:hAnsiTheme="minorHAnsi" w:cstheme="minorHAnsi"/>
          <w:color w:val="000000"/>
          <w:sz w:val="20"/>
        </w:rPr>
        <w:t>Hawkins, D. E.</w:t>
      </w:r>
      <w:r>
        <w:rPr>
          <w:rFonts w:asciiTheme="minorHAnsi" w:hAnsiTheme="minorHAnsi" w:cstheme="minorHAnsi"/>
          <w:color w:val="000000"/>
          <w:sz w:val="20"/>
        </w:rPr>
        <w:t xml:space="preserve">  (2015) </w:t>
      </w:r>
      <w:r w:rsidRPr="000F7B3E">
        <w:rPr>
          <w:rFonts w:asciiTheme="minorHAnsi" w:hAnsiTheme="minorHAnsi"/>
          <w:sz w:val="20"/>
        </w:rPr>
        <w:t>Multi-Country Destination Development:</w:t>
      </w:r>
      <w:r>
        <w:rPr>
          <w:rFonts w:asciiTheme="minorHAnsi" w:hAnsiTheme="minorHAnsi"/>
          <w:sz w:val="20"/>
        </w:rPr>
        <w:t xml:space="preserve"> </w:t>
      </w:r>
      <w:r w:rsidRPr="000F7B3E">
        <w:rPr>
          <w:rFonts w:asciiTheme="minorHAnsi" w:hAnsiTheme="minorHAnsi"/>
          <w:sz w:val="20"/>
        </w:rPr>
        <w:t>An Opportunity to Stimulate Tourism in the Americas</w:t>
      </w:r>
      <w:r w:rsidR="00D0002F">
        <w:rPr>
          <w:rFonts w:asciiTheme="minorHAnsi" w:hAnsiTheme="minorHAnsi"/>
          <w:sz w:val="20"/>
        </w:rPr>
        <w:t>, UNWTO</w:t>
      </w:r>
      <w:r>
        <w:rPr>
          <w:rFonts w:asciiTheme="minorHAnsi" w:hAnsiTheme="minorHAnsi"/>
          <w:sz w:val="20"/>
        </w:rPr>
        <w:t xml:space="preserve"> International Seminar on Multi-Destination Opportunities for Regional Integration, </w:t>
      </w:r>
      <w:r w:rsidRPr="00982844">
        <w:rPr>
          <w:rFonts w:asciiTheme="minorHAnsi" w:hAnsiTheme="minorHAnsi"/>
          <w:sz w:val="20"/>
        </w:rPr>
        <w:t>Port-au-Prince, Haiti</w:t>
      </w:r>
      <w:r>
        <w:rPr>
          <w:rFonts w:asciiTheme="minorHAnsi" w:hAnsiTheme="minorHAnsi"/>
          <w:sz w:val="20"/>
        </w:rPr>
        <w:t xml:space="preserve"> </w:t>
      </w:r>
    </w:p>
    <w:p w:rsidR="000F7B3E" w:rsidRDefault="000F7B3E" w:rsidP="00F267ED">
      <w:pPr>
        <w:autoSpaceDE w:val="0"/>
        <w:autoSpaceDN w:val="0"/>
        <w:adjustRightInd w:val="0"/>
        <w:contextualSpacing/>
        <w:rPr>
          <w:rFonts w:ascii="Calibri" w:eastAsia="Times New Roman" w:hAnsi="Calibri" w:cs="Arial"/>
          <w:color w:val="000000"/>
          <w:sz w:val="20"/>
        </w:rPr>
      </w:pPr>
    </w:p>
    <w:p w:rsidR="00537371" w:rsidRDefault="00537371" w:rsidP="00F267ED">
      <w:pPr>
        <w:autoSpaceDE w:val="0"/>
        <w:autoSpaceDN w:val="0"/>
        <w:adjustRightInd w:val="0"/>
        <w:contextualSpacing/>
        <w:rPr>
          <w:rFonts w:asciiTheme="minorHAnsi" w:eastAsia="Times New Roman" w:hAnsiTheme="minorHAnsi" w:cs="Arial"/>
          <w:color w:val="000000"/>
          <w:sz w:val="20"/>
        </w:rPr>
      </w:pPr>
      <w:r w:rsidRPr="002C3BD6">
        <w:rPr>
          <w:rFonts w:ascii="Calibri" w:eastAsia="Times New Roman" w:hAnsi="Calibri" w:cs="Arial"/>
          <w:color w:val="000000"/>
          <w:sz w:val="20"/>
        </w:rPr>
        <w:t xml:space="preserve">Hawkins, D.E. </w:t>
      </w:r>
      <w:r>
        <w:rPr>
          <w:rFonts w:ascii="Calibri" w:eastAsia="Times New Roman" w:hAnsi="Calibri" w:cs="Arial"/>
          <w:color w:val="000000"/>
          <w:sz w:val="20"/>
        </w:rPr>
        <w:t xml:space="preserve">and Ed Hall </w:t>
      </w:r>
      <w:r w:rsidRPr="002C3BD6">
        <w:rPr>
          <w:rFonts w:ascii="Calibri" w:eastAsia="Times New Roman" w:hAnsi="Calibri" w:cs="Arial"/>
          <w:color w:val="000000"/>
          <w:sz w:val="20"/>
        </w:rPr>
        <w:t>(201</w:t>
      </w:r>
      <w:r>
        <w:rPr>
          <w:rFonts w:ascii="Calibri" w:eastAsia="Times New Roman" w:hAnsi="Calibri" w:cs="Arial"/>
          <w:color w:val="000000"/>
          <w:sz w:val="20"/>
        </w:rPr>
        <w:t>5</w:t>
      </w:r>
      <w:r w:rsidRPr="00A86B8B">
        <w:rPr>
          <w:rFonts w:asciiTheme="minorHAnsi" w:eastAsia="Times New Roman" w:hAnsiTheme="minorHAnsi" w:cs="Arial"/>
          <w:color w:val="000000"/>
          <w:sz w:val="20"/>
        </w:rPr>
        <w:t>)</w:t>
      </w:r>
      <w:r>
        <w:rPr>
          <w:rFonts w:asciiTheme="minorHAnsi" w:eastAsia="Times New Roman" w:hAnsiTheme="minorHAnsi" w:cs="Arial"/>
          <w:color w:val="000000"/>
          <w:sz w:val="20"/>
        </w:rPr>
        <w:t>,</w:t>
      </w:r>
      <w:r w:rsidRPr="00A86B8B">
        <w:rPr>
          <w:rFonts w:asciiTheme="minorHAnsi" w:eastAsia="Times New Roman" w:hAnsiTheme="minorHAnsi" w:cs="Arial"/>
          <w:color w:val="000000"/>
          <w:sz w:val="20"/>
        </w:rPr>
        <w:t xml:space="preserve"> </w:t>
      </w:r>
      <w:r w:rsidR="00D0002F">
        <w:rPr>
          <w:rFonts w:asciiTheme="minorHAnsi" w:eastAsia="Times New Roman" w:hAnsiTheme="minorHAnsi" w:cs="Arial"/>
          <w:color w:val="000000"/>
          <w:sz w:val="20"/>
        </w:rPr>
        <w:t>“Baseline</w:t>
      </w:r>
      <w:r>
        <w:rPr>
          <w:rFonts w:asciiTheme="minorHAnsi" w:eastAsia="Times New Roman" w:hAnsiTheme="minorHAnsi" w:cs="Arial"/>
          <w:color w:val="000000"/>
          <w:sz w:val="20"/>
        </w:rPr>
        <w:t xml:space="preserve"> Tourism Assessment and Strategic Planning” Nevada Tribal Tourism Conference, Las Vegas, Nevada, April 28-30, 2015</w:t>
      </w:r>
    </w:p>
    <w:p w:rsidR="00537371" w:rsidRDefault="00537371" w:rsidP="00F267ED">
      <w:pPr>
        <w:autoSpaceDE w:val="0"/>
        <w:autoSpaceDN w:val="0"/>
        <w:adjustRightInd w:val="0"/>
        <w:contextualSpacing/>
        <w:rPr>
          <w:rFonts w:asciiTheme="minorHAnsi" w:eastAsia="Times New Roman" w:hAnsiTheme="minorHAnsi" w:cs="Arial"/>
          <w:color w:val="000000"/>
          <w:sz w:val="20"/>
        </w:rPr>
      </w:pPr>
    </w:p>
    <w:p w:rsidR="00A86B8B" w:rsidRDefault="00537371" w:rsidP="00F267ED">
      <w:pPr>
        <w:autoSpaceDE w:val="0"/>
        <w:autoSpaceDN w:val="0"/>
        <w:adjustRightInd w:val="0"/>
        <w:contextualSpacing/>
        <w:rPr>
          <w:rFonts w:asciiTheme="minorHAnsi" w:hAnsiTheme="minorHAnsi" w:cs="Arial"/>
          <w:bCs/>
          <w:sz w:val="20"/>
        </w:rPr>
      </w:pPr>
      <w:r>
        <w:rPr>
          <w:rFonts w:asciiTheme="minorHAnsi" w:eastAsia="Times New Roman" w:hAnsiTheme="minorHAnsi" w:cs="Arial"/>
          <w:color w:val="000000"/>
          <w:sz w:val="20"/>
        </w:rPr>
        <w:t xml:space="preserve"> </w:t>
      </w:r>
      <w:r w:rsidR="002C3BD6" w:rsidRPr="002C3BD6">
        <w:rPr>
          <w:rFonts w:ascii="Calibri" w:eastAsia="Times New Roman" w:hAnsi="Calibri" w:cs="Arial"/>
          <w:color w:val="000000"/>
          <w:sz w:val="20"/>
        </w:rPr>
        <w:t>Hawkins, D.E. (201</w:t>
      </w:r>
      <w:r w:rsidR="00A86B8B">
        <w:rPr>
          <w:rFonts w:ascii="Calibri" w:eastAsia="Times New Roman" w:hAnsi="Calibri" w:cs="Arial"/>
          <w:color w:val="000000"/>
          <w:sz w:val="20"/>
        </w:rPr>
        <w:t>5</w:t>
      </w:r>
      <w:r w:rsidR="002C3BD6" w:rsidRPr="00A86B8B">
        <w:rPr>
          <w:rFonts w:asciiTheme="minorHAnsi" w:eastAsia="Times New Roman" w:hAnsiTheme="minorHAnsi" w:cs="Arial"/>
          <w:color w:val="000000"/>
          <w:sz w:val="20"/>
        </w:rPr>
        <w:t>)</w:t>
      </w:r>
      <w:r w:rsidR="00A86B8B">
        <w:rPr>
          <w:rFonts w:asciiTheme="minorHAnsi" w:eastAsia="Times New Roman" w:hAnsiTheme="minorHAnsi" w:cs="Arial"/>
          <w:color w:val="000000"/>
          <w:sz w:val="20"/>
        </w:rPr>
        <w:t>,</w:t>
      </w:r>
      <w:r w:rsidR="002C3BD6" w:rsidRPr="00A86B8B">
        <w:rPr>
          <w:rFonts w:asciiTheme="minorHAnsi" w:eastAsia="Times New Roman" w:hAnsiTheme="minorHAnsi" w:cs="Arial"/>
          <w:color w:val="000000"/>
          <w:sz w:val="20"/>
        </w:rPr>
        <w:t xml:space="preserve"> </w:t>
      </w:r>
      <w:r w:rsidR="00A86B8B">
        <w:rPr>
          <w:rFonts w:asciiTheme="minorHAnsi" w:eastAsia="Times New Roman" w:hAnsiTheme="minorHAnsi" w:cs="Arial"/>
          <w:color w:val="000000"/>
          <w:sz w:val="20"/>
        </w:rPr>
        <w:t>“</w:t>
      </w:r>
      <w:r w:rsidR="00A86B8B" w:rsidRPr="00A86B8B">
        <w:rPr>
          <w:rFonts w:asciiTheme="minorHAnsi" w:hAnsiTheme="minorHAnsi" w:cs="Arial"/>
          <w:bCs/>
          <w:sz w:val="20"/>
        </w:rPr>
        <w:t>Cultural Tourism and Urban Regeneration</w:t>
      </w:r>
      <w:r w:rsidR="00A86B8B">
        <w:rPr>
          <w:rFonts w:asciiTheme="minorHAnsi" w:hAnsiTheme="minorHAnsi" w:cs="Arial"/>
          <w:bCs/>
          <w:sz w:val="20"/>
        </w:rPr>
        <w:t xml:space="preserve">”, </w:t>
      </w:r>
      <w:r w:rsidR="00A86B8B" w:rsidRPr="00A86B8B">
        <w:rPr>
          <w:rFonts w:asciiTheme="minorHAnsi" w:hAnsiTheme="minorHAnsi" w:cs="Arial"/>
          <w:bCs/>
          <w:sz w:val="20"/>
        </w:rPr>
        <w:t>UNWTO/UNESCO World Conference on</w:t>
      </w:r>
      <w:r w:rsidR="00A86B8B">
        <w:rPr>
          <w:rFonts w:asciiTheme="minorHAnsi" w:hAnsiTheme="minorHAnsi" w:cs="Arial"/>
          <w:bCs/>
          <w:sz w:val="20"/>
        </w:rPr>
        <w:t xml:space="preserve"> </w:t>
      </w:r>
      <w:r w:rsidR="00A86B8B" w:rsidRPr="00A86B8B">
        <w:rPr>
          <w:rFonts w:asciiTheme="minorHAnsi" w:hAnsiTheme="minorHAnsi" w:cs="Arial"/>
          <w:bCs/>
          <w:sz w:val="20"/>
        </w:rPr>
        <w:t>Tourism and Culture – Building a New Partnership</w:t>
      </w:r>
      <w:r w:rsidR="00A86B8B">
        <w:rPr>
          <w:rFonts w:asciiTheme="minorHAnsi" w:hAnsiTheme="minorHAnsi" w:cs="Arial"/>
          <w:bCs/>
          <w:sz w:val="20"/>
        </w:rPr>
        <w:t>, Siem Reap, Cambodia, February 5.</w:t>
      </w:r>
    </w:p>
    <w:p w:rsidR="00A86B8B" w:rsidRDefault="00A86B8B" w:rsidP="00F267ED">
      <w:pPr>
        <w:autoSpaceDE w:val="0"/>
        <w:autoSpaceDN w:val="0"/>
        <w:adjustRightInd w:val="0"/>
        <w:contextualSpacing/>
        <w:rPr>
          <w:rFonts w:asciiTheme="minorHAnsi" w:hAnsiTheme="minorHAnsi" w:cs="Arial"/>
          <w:bCs/>
          <w:sz w:val="20"/>
        </w:rPr>
      </w:pPr>
    </w:p>
    <w:p w:rsidR="00F267ED" w:rsidRDefault="00A86B8B" w:rsidP="00F267ED">
      <w:pPr>
        <w:autoSpaceDE w:val="0"/>
        <w:autoSpaceDN w:val="0"/>
        <w:adjustRightInd w:val="0"/>
        <w:contextualSpacing/>
        <w:rPr>
          <w:rFonts w:asciiTheme="minorHAnsi" w:hAnsiTheme="minorHAnsi" w:cs="Arial"/>
          <w:bCs/>
          <w:sz w:val="20"/>
        </w:rPr>
      </w:pPr>
      <w:r w:rsidRPr="002C3BD6">
        <w:rPr>
          <w:rFonts w:ascii="Calibri" w:eastAsia="Times New Roman" w:hAnsi="Calibri" w:cs="Arial"/>
          <w:color w:val="000000"/>
          <w:sz w:val="20"/>
        </w:rPr>
        <w:t>Hawkins, D.E. (201</w:t>
      </w:r>
      <w:r>
        <w:rPr>
          <w:rFonts w:ascii="Calibri" w:eastAsia="Times New Roman" w:hAnsi="Calibri" w:cs="Arial"/>
          <w:color w:val="000000"/>
          <w:sz w:val="20"/>
        </w:rPr>
        <w:t>5</w:t>
      </w:r>
      <w:r>
        <w:rPr>
          <w:rFonts w:asciiTheme="minorHAnsi" w:eastAsia="Times New Roman" w:hAnsiTheme="minorHAnsi" w:cs="Arial"/>
          <w:color w:val="000000"/>
          <w:sz w:val="20"/>
        </w:rPr>
        <w:t>)</w:t>
      </w:r>
      <w:r w:rsidR="00F267ED">
        <w:rPr>
          <w:rFonts w:asciiTheme="minorHAnsi" w:eastAsia="Times New Roman" w:hAnsiTheme="minorHAnsi" w:cs="Arial"/>
          <w:color w:val="000000"/>
          <w:sz w:val="20"/>
        </w:rPr>
        <w:t xml:space="preserve">,”Tourism Policy and Governance”, </w:t>
      </w:r>
      <w:r>
        <w:rPr>
          <w:rFonts w:asciiTheme="minorHAnsi" w:eastAsia="Times New Roman" w:hAnsiTheme="minorHAnsi" w:cs="Arial"/>
          <w:color w:val="000000"/>
          <w:sz w:val="20"/>
        </w:rPr>
        <w:t xml:space="preserve">Ulysses Laureates </w:t>
      </w:r>
      <w:r w:rsidR="00F267ED">
        <w:rPr>
          <w:rFonts w:asciiTheme="minorHAnsi" w:eastAsia="Times New Roman" w:hAnsiTheme="minorHAnsi" w:cs="Arial"/>
          <w:color w:val="000000"/>
          <w:sz w:val="20"/>
        </w:rPr>
        <w:t xml:space="preserve">Panel, </w:t>
      </w:r>
      <w:r>
        <w:rPr>
          <w:rFonts w:asciiTheme="minorHAnsi" w:eastAsia="Times New Roman" w:hAnsiTheme="minorHAnsi" w:cs="Arial"/>
          <w:color w:val="000000"/>
          <w:sz w:val="20"/>
        </w:rPr>
        <w:t>UNWTO Awards Symposium, Madrid, Spain, January 27.</w:t>
      </w:r>
    </w:p>
    <w:p w:rsidR="00F267ED" w:rsidRDefault="00F267ED" w:rsidP="00F267ED">
      <w:pPr>
        <w:autoSpaceDE w:val="0"/>
        <w:autoSpaceDN w:val="0"/>
        <w:adjustRightInd w:val="0"/>
        <w:contextualSpacing/>
        <w:rPr>
          <w:rFonts w:asciiTheme="minorHAnsi" w:hAnsiTheme="minorHAnsi" w:cs="Arial"/>
          <w:bCs/>
          <w:sz w:val="20"/>
        </w:rPr>
      </w:pPr>
    </w:p>
    <w:p w:rsidR="002C3BD6" w:rsidRDefault="002C3BD6" w:rsidP="00F267ED">
      <w:pPr>
        <w:autoSpaceDE w:val="0"/>
        <w:autoSpaceDN w:val="0"/>
        <w:adjustRightInd w:val="0"/>
        <w:contextualSpacing/>
        <w:rPr>
          <w:rFonts w:ascii="Calibri" w:eastAsia="Times New Roman" w:hAnsi="Calibri" w:cs="Arial"/>
          <w:color w:val="000000"/>
          <w:sz w:val="20"/>
        </w:rPr>
      </w:pPr>
      <w:r w:rsidRPr="002C3BD6">
        <w:rPr>
          <w:rFonts w:ascii="Calibri" w:eastAsia="Times New Roman" w:hAnsi="Calibri" w:cs="Arial"/>
          <w:color w:val="000000"/>
          <w:sz w:val="20"/>
        </w:rPr>
        <w:lastRenderedPageBreak/>
        <w:t>Hawkins, D.E. (2014)</w:t>
      </w:r>
      <w:r w:rsidR="00F267ED">
        <w:rPr>
          <w:rFonts w:ascii="Calibri" w:eastAsia="Times New Roman" w:hAnsi="Calibri" w:cs="Arial"/>
          <w:color w:val="000000"/>
          <w:sz w:val="20"/>
        </w:rPr>
        <w:t>,</w:t>
      </w:r>
      <w:r w:rsidRPr="002C3BD6">
        <w:rPr>
          <w:rFonts w:ascii="Calibri" w:eastAsia="Times New Roman" w:hAnsi="Calibri" w:cs="Arial"/>
          <w:color w:val="000000"/>
          <w:sz w:val="20"/>
        </w:rPr>
        <w:t xml:space="preserve"> “New Paradigms in City Tourism Development” 3rd Glo</w:t>
      </w:r>
      <w:r w:rsidR="00A86B8B">
        <w:rPr>
          <w:rFonts w:ascii="Calibri" w:eastAsia="Times New Roman" w:hAnsi="Calibri" w:cs="Arial"/>
          <w:color w:val="000000"/>
          <w:sz w:val="20"/>
        </w:rPr>
        <w:t>bal Summit on City Tourism, UN World T</w:t>
      </w:r>
      <w:r w:rsidRPr="002C3BD6">
        <w:rPr>
          <w:rFonts w:ascii="Calibri" w:eastAsia="Times New Roman" w:hAnsi="Calibri" w:cs="Arial"/>
          <w:color w:val="000000"/>
          <w:sz w:val="20"/>
        </w:rPr>
        <w:t>ourism Organization,</w:t>
      </w:r>
      <w:r>
        <w:rPr>
          <w:rFonts w:ascii="Calibri" w:eastAsia="Times New Roman" w:hAnsi="Calibri" w:cs="Arial"/>
          <w:color w:val="000000"/>
          <w:sz w:val="20"/>
        </w:rPr>
        <w:t xml:space="preserve"> Barcelona, SPAIN, December 10.</w:t>
      </w:r>
    </w:p>
    <w:p w:rsidR="00F267ED" w:rsidRPr="00A86B8B" w:rsidRDefault="00F267ED" w:rsidP="00F267ED">
      <w:pPr>
        <w:autoSpaceDE w:val="0"/>
        <w:autoSpaceDN w:val="0"/>
        <w:adjustRightInd w:val="0"/>
        <w:contextualSpacing/>
        <w:rPr>
          <w:rFonts w:asciiTheme="minorHAnsi" w:hAnsiTheme="minorHAnsi" w:cs="Arial"/>
          <w:bCs/>
          <w:sz w:val="20"/>
        </w:rPr>
      </w:pPr>
    </w:p>
    <w:p w:rsidR="00013B75" w:rsidRDefault="002C3BD6" w:rsidP="00F267ED">
      <w:pPr>
        <w:shd w:val="clear" w:color="auto" w:fill="FFFFFF"/>
        <w:contextualSpacing/>
        <w:jc w:val="both"/>
        <w:rPr>
          <w:rFonts w:ascii="Calibri" w:eastAsia="Times New Roman" w:hAnsi="Calibri" w:cs="Arial"/>
          <w:color w:val="000000"/>
          <w:sz w:val="20"/>
        </w:rPr>
      </w:pPr>
      <w:r w:rsidRPr="002C3BD6">
        <w:rPr>
          <w:rFonts w:ascii="Calibri" w:eastAsia="Times New Roman" w:hAnsi="Calibri" w:cs="Arial"/>
          <w:color w:val="000000"/>
          <w:sz w:val="20"/>
        </w:rPr>
        <w:t>Hawkins, D.E. (2014) “Public and Private Sector Collaboration to Enhance Tourism Linkages for Social and Economic Impact”</w:t>
      </w:r>
      <w:r>
        <w:rPr>
          <w:rFonts w:ascii="Calibri" w:eastAsia="Times New Roman" w:hAnsi="Calibri" w:cs="Arial"/>
          <w:color w:val="000000"/>
          <w:sz w:val="20"/>
        </w:rPr>
        <w:t xml:space="preserve"> </w:t>
      </w:r>
      <w:r w:rsidRPr="002C3BD6">
        <w:rPr>
          <w:rFonts w:ascii="Calibri" w:eastAsia="Times New Roman" w:hAnsi="Calibri" w:cs="Arial"/>
          <w:color w:val="000000"/>
          <w:sz w:val="20"/>
        </w:rPr>
        <w:t>Tourism Outlook Seminar, Jamaica Tourism Board, Montego Bay, Jamaica</w:t>
      </w:r>
      <w:r>
        <w:rPr>
          <w:rFonts w:ascii="Calibri" w:eastAsia="Times New Roman" w:hAnsi="Calibri" w:cs="Arial"/>
          <w:color w:val="000000"/>
          <w:sz w:val="20"/>
        </w:rPr>
        <w:t>, November 21.</w:t>
      </w:r>
      <w:r w:rsidR="00013B75">
        <w:rPr>
          <w:rFonts w:ascii="Calibri" w:eastAsia="Times New Roman" w:hAnsi="Calibri" w:cs="Arial"/>
          <w:color w:val="000000"/>
          <w:sz w:val="20"/>
        </w:rPr>
        <w:t xml:space="preserve">                                                                                                                                                                                     </w:t>
      </w:r>
    </w:p>
    <w:p w:rsidR="00107B14" w:rsidRPr="005A7663" w:rsidRDefault="00107B14" w:rsidP="000E568B">
      <w:pPr>
        <w:spacing w:before="120" w:after="120"/>
        <w:jc w:val="both"/>
        <w:rPr>
          <w:i/>
          <w:iCs/>
          <w:sz w:val="20"/>
        </w:rPr>
      </w:pPr>
      <w:r w:rsidRPr="005A7663">
        <w:rPr>
          <w:rFonts w:asciiTheme="minorHAnsi" w:hAnsiTheme="minorHAnsi" w:cstheme="minorHAnsi"/>
          <w:bCs/>
          <w:sz w:val="20"/>
        </w:rPr>
        <w:t>Hawkins, D.E.</w:t>
      </w:r>
      <w:r w:rsidR="00BD7CE5" w:rsidRPr="005A7663">
        <w:rPr>
          <w:rFonts w:asciiTheme="minorHAnsi" w:hAnsiTheme="minorHAnsi" w:cstheme="minorHAnsi"/>
          <w:bCs/>
          <w:sz w:val="20"/>
        </w:rPr>
        <w:t xml:space="preserve"> (2014)</w:t>
      </w:r>
      <w:r w:rsidRPr="005A7663">
        <w:rPr>
          <w:rFonts w:asciiTheme="minorHAnsi" w:hAnsiTheme="minorHAnsi" w:cstheme="minorHAnsi"/>
          <w:bCs/>
          <w:sz w:val="20"/>
        </w:rPr>
        <w:t xml:space="preserve"> “Connecting Theory and Practice in Tourism Education and Research”, </w:t>
      </w:r>
      <w:r w:rsidRPr="005A7663">
        <w:rPr>
          <w:rFonts w:asciiTheme="minorHAnsi" w:hAnsiTheme="minorHAnsi" w:cstheme="minorHAnsi"/>
          <w:iCs/>
          <w:sz w:val="20"/>
        </w:rPr>
        <w:t xml:space="preserve">UNWTO Knowledge Network Global Forum, </w:t>
      </w:r>
      <w:r w:rsidRPr="005A7663">
        <w:rPr>
          <w:rStyle w:val="Strong"/>
          <w:rFonts w:asciiTheme="minorHAnsi" w:hAnsiTheme="minorHAnsi" w:cstheme="minorHAnsi"/>
          <w:b w:val="0"/>
          <w:sz w:val="20"/>
          <w:lang w:val="en"/>
        </w:rPr>
        <w:t>Anahuac</w:t>
      </w:r>
      <w:r w:rsidRPr="005A7663">
        <w:rPr>
          <w:rFonts w:ascii="Arial" w:hAnsi="Arial" w:cs="Arial"/>
          <w:sz w:val="20"/>
          <w:lang w:val="en"/>
        </w:rPr>
        <w:t xml:space="preserve"> </w:t>
      </w:r>
      <w:r w:rsidRPr="005A7663">
        <w:rPr>
          <w:rFonts w:asciiTheme="minorHAnsi" w:hAnsiTheme="minorHAnsi" w:cstheme="minorHAnsi"/>
          <w:iCs/>
          <w:sz w:val="20"/>
        </w:rPr>
        <w:t xml:space="preserve"> University, Mexico City, Mexico, 28- 30 May 2014.</w:t>
      </w:r>
    </w:p>
    <w:p w:rsidR="000E568B" w:rsidRPr="000E568B" w:rsidRDefault="000E568B" w:rsidP="000E568B">
      <w:pPr>
        <w:spacing w:before="120" w:after="120"/>
        <w:jc w:val="both"/>
        <w:rPr>
          <w:rFonts w:asciiTheme="minorHAnsi" w:hAnsiTheme="minorHAnsi" w:cstheme="minorHAnsi"/>
          <w:b/>
          <w:bCs/>
          <w:i/>
          <w:color w:val="000000"/>
          <w:sz w:val="20"/>
        </w:rPr>
      </w:pPr>
      <w:r w:rsidRPr="000E568B">
        <w:rPr>
          <w:rFonts w:asciiTheme="minorHAnsi" w:hAnsiTheme="minorHAnsi" w:cstheme="minorHAnsi"/>
          <w:bCs/>
          <w:sz w:val="20"/>
        </w:rPr>
        <w:t xml:space="preserve">Hawkins, D.E., </w:t>
      </w:r>
      <w:r w:rsidR="00BD7CE5">
        <w:rPr>
          <w:rFonts w:asciiTheme="minorHAnsi" w:hAnsiTheme="minorHAnsi" w:cstheme="minorHAnsi"/>
          <w:bCs/>
          <w:sz w:val="20"/>
        </w:rPr>
        <w:t xml:space="preserve">(2014) </w:t>
      </w:r>
      <w:r w:rsidRPr="000E568B">
        <w:rPr>
          <w:rFonts w:asciiTheme="minorHAnsi" w:hAnsiTheme="minorHAnsi" w:cstheme="minorHAnsi"/>
          <w:bCs/>
          <w:sz w:val="20"/>
        </w:rPr>
        <w:t>Potential Impacts of Ecotourism on Livelihoods and Natural Resource Management</w:t>
      </w:r>
      <w:r w:rsidRPr="000E568B">
        <w:rPr>
          <w:rFonts w:asciiTheme="minorHAnsi" w:hAnsiTheme="minorHAnsi" w:cstheme="minorHAnsi"/>
          <w:sz w:val="20"/>
        </w:rPr>
        <w:t xml:space="preserve">: </w:t>
      </w:r>
      <w:r w:rsidRPr="000E568B">
        <w:rPr>
          <w:rFonts w:asciiTheme="minorHAnsi" w:hAnsiTheme="minorHAnsi" w:cstheme="minorHAnsi"/>
          <w:iCs/>
          <w:sz w:val="20"/>
        </w:rPr>
        <w:t>A Social Enterprise Approach”,</w:t>
      </w:r>
      <w:r w:rsidRPr="000E568B">
        <w:rPr>
          <w:rFonts w:asciiTheme="minorHAnsi" w:hAnsiTheme="minorHAnsi" w:cstheme="minorHAnsi"/>
          <w:i/>
          <w:iCs/>
          <w:sz w:val="20"/>
        </w:rPr>
        <w:t xml:space="preserve"> </w:t>
      </w:r>
      <w:r w:rsidRPr="000E568B">
        <w:rPr>
          <w:rFonts w:asciiTheme="minorHAnsi" w:hAnsiTheme="minorHAnsi" w:cstheme="minorHAnsi"/>
          <w:bCs/>
          <w:sz w:val="20"/>
        </w:rPr>
        <w:t>Building The Foundation For Natural Resources Stewardship For Sustainable, Inclusive And Equitable Development:</w:t>
      </w:r>
      <w:r w:rsidRPr="000E568B">
        <w:rPr>
          <w:rFonts w:asciiTheme="minorHAnsi" w:hAnsiTheme="minorHAnsi" w:cstheme="minorHAnsi"/>
          <w:bCs/>
          <w:caps/>
          <w:sz w:val="20"/>
        </w:rPr>
        <w:t xml:space="preserve"> </w:t>
      </w:r>
      <w:r w:rsidRPr="000E568B">
        <w:rPr>
          <w:rFonts w:asciiTheme="minorHAnsi" w:hAnsiTheme="minorHAnsi" w:cstheme="minorHAnsi"/>
          <w:bCs/>
          <w:sz w:val="20"/>
        </w:rPr>
        <w:t>Towards A Ten-Year Strategy Framework (2015 To 2025)</w:t>
      </w:r>
      <w:r w:rsidRPr="000E568B">
        <w:rPr>
          <w:rFonts w:asciiTheme="minorHAnsi" w:hAnsiTheme="minorHAnsi" w:cstheme="minorHAnsi"/>
          <w:bCs/>
          <w:caps/>
          <w:sz w:val="20"/>
        </w:rPr>
        <w:t xml:space="preserve">, </w:t>
      </w:r>
      <w:r w:rsidRPr="000E568B">
        <w:rPr>
          <w:rFonts w:asciiTheme="minorHAnsi" w:hAnsiTheme="minorHAnsi" w:cstheme="minorHAnsi"/>
          <w:sz w:val="20"/>
        </w:rPr>
        <w:t>Myanmar Ministry Of Environmental Conservation &amp; Forestry, Nay Pyi Taw,  13 to 14 March 2014</w:t>
      </w:r>
    </w:p>
    <w:p w:rsidR="003278F8" w:rsidRDefault="003278F8" w:rsidP="003278F8">
      <w:pPr>
        <w:rPr>
          <w:rFonts w:asciiTheme="minorHAnsi" w:hAnsiTheme="minorHAnsi" w:cstheme="minorHAnsi"/>
          <w:sz w:val="20"/>
          <w:lang w:val="es-ES"/>
        </w:rPr>
      </w:pPr>
      <w:r w:rsidRPr="003278F8">
        <w:rPr>
          <w:rFonts w:asciiTheme="minorHAnsi" w:hAnsiTheme="minorHAnsi" w:cstheme="minorHAnsi"/>
          <w:bCs/>
          <w:sz w:val="20"/>
        </w:rPr>
        <w:t>D.E. Hawkins,</w:t>
      </w:r>
      <w:r w:rsidR="00BD7CE5">
        <w:rPr>
          <w:rFonts w:asciiTheme="minorHAnsi" w:hAnsiTheme="minorHAnsi" w:cstheme="minorHAnsi"/>
          <w:bCs/>
          <w:sz w:val="20"/>
        </w:rPr>
        <w:t xml:space="preserve"> (2014) </w:t>
      </w:r>
      <w:r w:rsidRPr="003278F8">
        <w:rPr>
          <w:rFonts w:asciiTheme="minorHAnsi" w:hAnsiTheme="minorHAnsi" w:cstheme="minorHAnsi"/>
          <w:bCs/>
          <w:sz w:val="20"/>
        </w:rPr>
        <w:t xml:space="preserve"> “The Role of Museums in Enhancing  Heritage Education and Destination Competitiveness”, International Seminar on the Management of  Cultural Heritage and Tourism Destinations, UN World Tourism Organization and Ministry of Tourism, Dominican Republic, Santo Domingo, February 17, </w:t>
      </w:r>
      <w:r w:rsidRPr="003278F8">
        <w:rPr>
          <w:rFonts w:asciiTheme="minorHAnsi" w:hAnsiTheme="minorHAnsi" w:cstheme="minorHAnsi"/>
          <w:bCs/>
          <w:sz w:val="20"/>
          <w:lang w:val="es-ES"/>
        </w:rPr>
        <w:t>201</w:t>
      </w:r>
      <w:r w:rsidRPr="003278F8">
        <w:rPr>
          <w:rFonts w:asciiTheme="minorHAnsi" w:hAnsiTheme="minorHAnsi" w:cstheme="minorHAnsi"/>
          <w:sz w:val="20"/>
          <w:lang w:val="es-ES"/>
        </w:rPr>
        <w:t>4</w:t>
      </w:r>
      <w:r>
        <w:rPr>
          <w:rFonts w:asciiTheme="minorHAnsi" w:hAnsiTheme="minorHAnsi" w:cstheme="minorHAnsi"/>
          <w:sz w:val="20"/>
          <w:lang w:val="es-ES"/>
        </w:rPr>
        <w:t>.</w:t>
      </w:r>
    </w:p>
    <w:p w:rsidR="003278F8" w:rsidRPr="003278F8" w:rsidRDefault="003278F8" w:rsidP="003278F8">
      <w:pPr>
        <w:rPr>
          <w:rFonts w:asciiTheme="minorHAnsi" w:hAnsiTheme="minorHAnsi" w:cstheme="minorHAnsi"/>
          <w:bCs/>
          <w:sz w:val="20"/>
        </w:rPr>
      </w:pPr>
    </w:p>
    <w:p w:rsidR="00740CD9" w:rsidRDefault="00740CD9" w:rsidP="00740CD9">
      <w:pPr>
        <w:rPr>
          <w:rFonts w:asciiTheme="minorHAnsi" w:hAnsiTheme="minorHAnsi" w:cstheme="minorHAnsi"/>
          <w:sz w:val="20"/>
        </w:rPr>
      </w:pPr>
      <w:r>
        <w:rPr>
          <w:rFonts w:asciiTheme="minorHAnsi" w:hAnsiTheme="minorHAnsi" w:cstheme="minorHAnsi"/>
          <w:sz w:val="20"/>
        </w:rPr>
        <w:t>Hawkins, D.E. (2013) I</w:t>
      </w:r>
      <w:r w:rsidRPr="00740CD9">
        <w:rPr>
          <w:rFonts w:asciiTheme="minorHAnsi" w:hAnsiTheme="minorHAnsi" w:cstheme="minorHAnsi"/>
          <w:sz w:val="20"/>
        </w:rPr>
        <w:t xml:space="preserve">nvited by Minister of Hotels and Tourism, Htay Aung, to Myanmar from Nov. 11 to 30 to assess the country’s readiness to develop international tourism. Prof Hawkins made brief presentations to public and private sector leaders in Ngapali Beach, Bagan, Inle Lake, Mandalay, </w:t>
      </w:r>
      <w:r>
        <w:rPr>
          <w:rFonts w:asciiTheme="minorHAnsi" w:hAnsiTheme="minorHAnsi" w:cstheme="minorHAnsi"/>
          <w:sz w:val="20"/>
        </w:rPr>
        <w:t xml:space="preserve">Pin Oo Lwin, </w:t>
      </w:r>
      <w:r w:rsidRPr="00740CD9">
        <w:rPr>
          <w:rFonts w:asciiTheme="minorHAnsi" w:hAnsiTheme="minorHAnsi" w:cstheme="minorHAnsi"/>
          <w:sz w:val="20"/>
        </w:rPr>
        <w:t>Yangon and at the new capital, Nay Pyi Taw, wher</w:t>
      </w:r>
      <w:r>
        <w:rPr>
          <w:rFonts w:asciiTheme="minorHAnsi" w:hAnsiTheme="minorHAnsi" w:cstheme="minorHAnsi"/>
          <w:sz w:val="20"/>
        </w:rPr>
        <w:t xml:space="preserve">e he addressed the Minister, </w:t>
      </w:r>
      <w:r w:rsidRPr="00740CD9">
        <w:rPr>
          <w:rFonts w:asciiTheme="minorHAnsi" w:hAnsiTheme="minorHAnsi" w:cstheme="minorHAnsi"/>
          <w:sz w:val="20"/>
        </w:rPr>
        <w:t xml:space="preserve">his deputies and staff. </w:t>
      </w:r>
    </w:p>
    <w:p w:rsidR="00740CD9" w:rsidRPr="00740CD9" w:rsidRDefault="00740CD9" w:rsidP="00740CD9">
      <w:pPr>
        <w:rPr>
          <w:rFonts w:asciiTheme="minorHAnsi" w:hAnsiTheme="minorHAnsi" w:cstheme="minorHAnsi"/>
          <w:sz w:val="20"/>
        </w:rPr>
      </w:pPr>
    </w:p>
    <w:p w:rsidR="00162A1E" w:rsidRDefault="00162A1E" w:rsidP="004F4754">
      <w:pPr>
        <w:autoSpaceDE w:val="0"/>
        <w:autoSpaceDN w:val="0"/>
        <w:adjustRightInd w:val="0"/>
        <w:ind w:right="175"/>
        <w:rPr>
          <w:rFonts w:asciiTheme="minorHAnsi" w:hAnsiTheme="minorHAnsi" w:cstheme="minorHAnsi"/>
          <w:sz w:val="20"/>
        </w:rPr>
      </w:pPr>
      <w:r w:rsidRPr="000175BC">
        <w:rPr>
          <w:rFonts w:asciiTheme="minorHAnsi" w:hAnsiTheme="minorHAnsi" w:cstheme="minorHAnsi"/>
          <w:sz w:val="20"/>
        </w:rPr>
        <w:t>Hawkins, D. E</w:t>
      </w:r>
      <w:r>
        <w:rPr>
          <w:rFonts w:asciiTheme="minorHAnsi" w:hAnsiTheme="minorHAnsi" w:cstheme="minorHAnsi"/>
          <w:sz w:val="20"/>
        </w:rPr>
        <w:t xml:space="preserve"> (2013), “UNWTO Knowledge Network Vi</w:t>
      </w:r>
      <w:r w:rsidR="00740CD9">
        <w:rPr>
          <w:rFonts w:asciiTheme="minorHAnsi" w:hAnsiTheme="minorHAnsi" w:cstheme="minorHAnsi"/>
          <w:sz w:val="20"/>
        </w:rPr>
        <w:t xml:space="preserve">sion and Strategic Directions”, </w:t>
      </w:r>
      <w:r>
        <w:rPr>
          <w:rFonts w:asciiTheme="minorHAnsi" w:hAnsiTheme="minorHAnsi" w:cstheme="minorHAnsi"/>
          <w:sz w:val="20"/>
        </w:rPr>
        <w:t>TTRA International European Chapter, Keynote address, Dublin, Ireland, April 19.</w:t>
      </w:r>
    </w:p>
    <w:p w:rsidR="00162A1E" w:rsidRDefault="00162A1E" w:rsidP="004F4754">
      <w:pPr>
        <w:autoSpaceDE w:val="0"/>
        <w:autoSpaceDN w:val="0"/>
        <w:adjustRightInd w:val="0"/>
        <w:ind w:right="175"/>
        <w:rPr>
          <w:rFonts w:asciiTheme="minorHAnsi" w:hAnsiTheme="minorHAnsi" w:cstheme="minorHAnsi"/>
          <w:sz w:val="20"/>
        </w:rPr>
      </w:pPr>
    </w:p>
    <w:p w:rsidR="00842CB8" w:rsidRDefault="00842CB8" w:rsidP="004F4754">
      <w:pPr>
        <w:autoSpaceDE w:val="0"/>
        <w:autoSpaceDN w:val="0"/>
        <w:adjustRightInd w:val="0"/>
        <w:ind w:right="175"/>
        <w:rPr>
          <w:rFonts w:asciiTheme="minorHAnsi" w:hAnsiTheme="minorHAnsi" w:cstheme="minorHAnsi"/>
          <w:sz w:val="20"/>
        </w:rPr>
      </w:pPr>
      <w:r w:rsidRPr="000175BC">
        <w:rPr>
          <w:rFonts w:asciiTheme="minorHAnsi" w:hAnsiTheme="minorHAnsi" w:cstheme="minorHAnsi"/>
          <w:sz w:val="20"/>
        </w:rPr>
        <w:t>Hawkins, D. E</w:t>
      </w:r>
      <w:r w:rsidR="00F13155">
        <w:rPr>
          <w:rFonts w:asciiTheme="minorHAnsi" w:hAnsiTheme="minorHAnsi" w:cstheme="minorHAnsi"/>
          <w:sz w:val="20"/>
        </w:rPr>
        <w:t xml:space="preserve"> (2013)</w:t>
      </w:r>
      <w:r w:rsidRPr="000175BC">
        <w:rPr>
          <w:rFonts w:asciiTheme="minorHAnsi" w:hAnsiTheme="minorHAnsi" w:cstheme="minorHAnsi"/>
          <w:sz w:val="20"/>
        </w:rPr>
        <w:t>.</w:t>
      </w:r>
      <w:r>
        <w:rPr>
          <w:rFonts w:asciiTheme="minorHAnsi" w:hAnsiTheme="minorHAnsi" w:cstheme="minorHAnsi"/>
          <w:sz w:val="20"/>
        </w:rPr>
        <w:t xml:space="preserve">, </w:t>
      </w:r>
      <w:r w:rsidR="009817FE">
        <w:rPr>
          <w:rFonts w:asciiTheme="minorHAnsi" w:hAnsiTheme="minorHAnsi" w:cstheme="minorHAnsi"/>
          <w:sz w:val="20"/>
        </w:rPr>
        <w:t>“</w:t>
      </w:r>
      <w:r>
        <w:rPr>
          <w:rFonts w:asciiTheme="minorHAnsi" w:hAnsiTheme="minorHAnsi" w:cstheme="minorHAnsi"/>
          <w:sz w:val="20"/>
        </w:rPr>
        <w:t xml:space="preserve">Global Tourism: </w:t>
      </w:r>
      <w:r w:rsidR="009817FE">
        <w:rPr>
          <w:rFonts w:asciiTheme="minorHAnsi" w:hAnsiTheme="minorHAnsi" w:cstheme="minorHAnsi"/>
          <w:sz w:val="20"/>
        </w:rPr>
        <w:t>Major Forces and Influencing  T</w:t>
      </w:r>
      <w:r>
        <w:rPr>
          <w:rFonts w:asciiTheme="minorHAnsi" w:hAnsiTheme="minorHAnsi" w:cstheme="minorHAnsi"/>
          <w:sz w:val="20"/>
        </w:rPr>
        <w:t>rends”</w:t>
      </w:r>
      <w:r w:rsidR="009817FE">
        <w:rPr>
          <w:rFonts w:asciiTheme="minorHAnsi" w:hAnsiTheme="minorHAnsi" w:cstheme="minorHAnsi"/>
          <w:sz w:val="20"/>
        </w:rPr>
        <w:t xml:space="preserve"> </w:t>
      </w:r>
      <w:r>
        <w:rPr>
          <w:rFonts w:asciiTheme="minorHAnsi" w:hAnsiTheme="minorHAnsi" w:cstheme="minorHAnsi"/>
          <w:sz w:val="20"/>
        </w:rPr>
        <w:t xml:space="preserve">Catholic University of Portugal: </w:t>
      </w:r>
      <w:r w:rsidR="009817FE">
        <w:rPr>
          <w:rFonts w:asciiTheme="minorHAnsi" w:hAnsiTheme="minorHAnsi" w:cstheme="minorHAnsi"/>
          <w:sz w:val="20"/>
        </w:rPr>
        <w:t xml:space="preserve">Faculty of Social Science, </w:t>
      </w:r>
      <w:r>
        <w:rPr>
          <w:rFonts w:asciiTheme="minorHAnsi" w:hAnsiTheme="minorHAnsi" w:cstheme="minorHAnsi"/>
          <w:sz w:val="20"/>
        </w:rPr>
        <w:t xml:space="preserve">Braga, </w:t>
      </w:r>
      <w:r w:rsidR="009817FE">
        <w:rPr>
          <w:rFonts w:asciiTheme="minorHAnsi" w:hAnsiTheme="minorHAnsi" w:cstheme="minorHAnsi"/>
          <w:sz w:val="20"/>
        </w:rPr>
        <w:t>January</w:t>
      </w:r>
      <w:r>
        <w:rPr>
          <w:rFonts w:asciiTheme="minorHAnsi" w:hAnsiTheme="minorHAnsi" w:cstheme="minorHAnsi"/>
          <w:sz w:val="20"/>
        </w:rPr>
        <w:t xml:space="preserve"> 25, 2013 and </w:t>
      </w:r>
      <w:r w:rsidR="009817FE">
        <w:rPr>
          <w:rFonts w:asciiTheme="minorHAnsi" w:hAnsiTheme="minorHAnsi" w:cstheme="minorHAnsi"/>
          <w:sz w:val="20"/>
        </w:rPr>
        <w:t xml:space="preserve">Catholic University of Portugal Faculty of Business and economics Executive Education Program, </w:t>
      </w:r>
      <w:r>
        <w:rPr>
          <w:rFonts w:asciiTheme="minorHAnsi" w:hAnsiTheme="minorHAnsi" w:cstheme="minorHAnsi"/>
          <w:sz w:val="20"/>
        </w:rPr>
        <w:t xml:space="preserve">Lisbon, </w:t>
      </w:r>
      <w:r w:rsidR="009817FE">
        <w:rPr>
          <w:rFonts w:asciiTheme="minorHAnsi" w:hAnsiTheme="minorHAnsi" w:cstheme="minorHAnsi"/>
          <w:sz w:val="20"/>
        </w:rPr>
        <w:t>January 28, 2013</w:t>
      </w:r>
    </w:p>
    <w:p w:rsidR="00842CB8" w:rsidRDefault="00842CB8" w:rsidP="004F4754">
      <w:pPr>
        <w:autoSpaceDE w:val="0"/>
        <w:autoSpaceDN w:val="0"/>
        <w:adjustRightInd w:val="0"/>
        <w:ind w:right="175"/>
        <w:rPr>
          <w:rFonts w:asciiTheme="minorHAnsi" w:hAnsiTheme="minorHAnsi" w:cstheme="minorHAnsi"/>
          <w:sz w:val="20"/>
        </w:rPr>
      </w:pPr>
    </w:p>
    <w:p w:rsidR="004F4754" w:rsidRPr="000175BC" w:rsidRDefault="004F4754" w:rsidP="004F4754">
      <w:pPr>
        <w:autoSpaceDE w:val="0"/>
        <w:autoSpaceDN w:val="0"/>
        <w:adjustRightInd w:val="0"/>
        <w:ind w:right="175"/>
        <w:rPr>
          <w:rFonts w:asciiTheme="minorHAnsi" w:hAnsiTheme="minorHAnsi" w:cstheme="minorHAnsi"/>
          <w:bCs/>
          <w:sz w:val="20"/>
        </w:rPr>
      </w:pPr>
      <w:r w:rsidRPr="000175BC">
        <w:rPr>
          <w:rFonts w:asciiTheme="minorHAnsi" w:hAnsiTheme="minorHAnsi" w:cstheme="minorHAnsi"/>
          <w:sz w:val="20"/>
        </w:rPr>
        <w:t>Hawkins, D. E.</w:t>
      </w:r>
      <w:r w:rsidR="00F13155">
        <w:rPr>
          <w:rFonts w:asciiTheme="minorHAnsi" w:hAnsiTheme="minorHAnsi" w:cstheme="minorHAnsi"/>
          <w:sz w:val="20"/>
        </w:rPr>
        <w:t xml:space="preserve"> (2012)</w:t>
      </w:r>
      <w:r w:rsidRPr="000175BC">
        <w:rPr>
          <w:rFonts w:asciiTheme="minorHAnsi" w:hAnsiTheme="minorHAnsi" w:cstheme="minorHAnsi"/>
          <w:sz w:val="20"/>
        </w:rPr>
        <w:t>,</w:t>
      </w:r>
      <w:r>
        <w:rPr>
          <w:rFonts w:cstheme="minorHAnsi"/>
          <w:sz w:val="20"/>
        </w:rPr>
        <w:t xml:space="preserve"> </w:t>
      </w:r>
      <w:r w:rsidRPr="000175BC">
        <w:rPr>
          <w:rFonts w:asciiTheme="minorHAnsi" w:hAnsiTheme="minorHAnsi" w:cstheme="minorHAnsi"/>
          <w:sz w:val="20"/>
        </w:rPr>
        <w:t>“</w:t>
      </w:r>
      <w:r w:rsidRPr="000175BC">
        <w:rPr>
          <w:rFonts w:asciiTheme="minorHAnsi" w:hAnsiTheme="minorHAnsi" w:cstheme="minorHAnsi"/>
          <w:bCs/>
          <w:sz w:val="20"/>
        </w:rPr>
        <w:t>Tourism Skills and Capacity Building - Strategies to Increase Participation of Youth and Women”</w:t>
      </w:r>
      <w:r>
        <w:rPr>
          <w:rFonts w:cstheme="minorHAnsi"/>
          <w:bCs/>
          <w:sz w:val="20"/>
        </w:rPr>
        <w:t>,</w:t>
      </w:r>
      <w:r w:rsidRPr="000175BC">
        <w:rPr>
          <w:rFonts w:asciiTheme="minorHAnsi" w:hAnsiTheme="minorHAnsi" w:cstheme="minorHAnsi"/>
          <w:sz w:val="20"/>
        </w:rPr>
        <w:t xml:space="preserve"> MENA Tourism Workshop, World Bank Group, </w:t>
      </w:r>
      <w:r w:rsidRPr="000175BC">
        <w:rPr>
          <w:rFonts w:asciiTheme="minorHAnsi" w:hAnsiTheme="minorHAnsi" w:cstheme="minorHAnsi"/>
          <w:bCs/>
          <w:sz w:val="20"/>
        </w:rPr>
        <w:t xml:space="preserve">Washington and Tunis, </w:t>
      </w:r>
      <w:r w:rsidRPr="000175BC">
        <w:rPr>
          <w:rFonts w:asciiTheme="minorHAnsi" w:hAnsiTheme="minorHAnsi" w:cstheme="minorHAnsi"/>
          <w:sz w:val="20"/>
        </w:rPr>
        <w:t xml:space="preserve">December 4, </w:t>
      </w:r>
    </w:p>
    <w:p w:rsidR="004F4754" w:rsidRDefault="004F4754" w:rsidP="004F4754">
      <w:pPr>
        <w:rPr>
          <w:rFonts w:asciiTheme="minorHAnsi" w:hAnsiTheme="minorHAnsi" w:cstheme="minorHAnsi"/>
          <w:sz w:val="20"/>
        </w:rPr>
      </w:pPr>
    </w:p>
    <w:p w:rsidR="004F4754" w:rsidRPr="000175BC" w:rsidRDefault="004F4754" w:rsidP="004F4754">
      <w:pPr>
        <w:rPr>
          <w:rFonts w:asciiTheme="minorHAnsi" w:hAnsiTheme="minorHAnsi" w:cstheme="minorHAnsi"/>
          <w:sz w:val="20"/>
        </w:rPr>
      </w:pPr>
      <w:r w:rsidRPr="000175BC">
        <w:rPr>
          <w:rFonts w:asciiTheme="minorHAnsi" w:hAnsiTheme="minorHAnsi" w:cstheme="minorHAnsi"/>
          <w:sz w:val="20"/>
        </w:rPr>
        <w:t>Hawkins, D. E.</w:t>
      </w:r>
      <w:r w:rsidR="00F13155">
        <w:rPr>
          <w:rFonts w:asciiTheme="minorHAnsi" w:hAnsiTheme="minorHAnsi" w:cstheme="minorHAnsi"/>
          <w:sz w:val="20"/>
        </w:rPr>
        <w:t xml:space="preserve"> (2012)</w:t>
      </w:r>
      <w:r w:rsidRPr="000175BC">
        <w:rPr>
          <w:rFonts w:asciiTheme="minorHAnsi" w:hAnsiTheme="minorHAnsi" w:cstheme="minorHAnsi"/>
          <w:sz w:val="20"/>
        </w:rPr>
        <w:t>,</w:t>
      </w:r>
      <w:r>
        <w:rPr>
          <w:rFonts w:cstheme="minorHAnsi"/>
          <w:sz w:val="20"/>
        </w:rPr>
        <w:t xml:space="preserve"> </w:t>
      </w:r>
      <w:r w:rsidRPr="000175BC">
        <w:rPr>
          <w:rFonts w:asciiTheme="minorHAnsi" w:hAnsiTheme="minorHAnsi" w:cstheme="minorHAnsi"/>
          <w:sz w:val="20"/>
        </w:rPr>
        <w:t>“Strategic Positioning</w:t>
      </w:r>
      <w:r>
        <w:rPr>
          <w:rFonts w:cstheme="minorHAnsi"/>
          <w:sz w:val="20"/>
        </w:rPr>
        <w:t>”</w:t>
      </w:r>
      <w:r w:rsidRPr="000175BC">
        <w:rPr>
          <w:rFonts w:asciiTheme="minorHAnsi" w:hAnsiTheme="minorHAnsi" w:cstheme="minorHAnsi"/>
          <w:sz w:val="20"/>
        </w:rPr>
        <w:t>, Qatar Tourism Sector Strategy Workshop, Qatar Tourism Authority, Doha, November 20</w:t>
      </w:r>
      <w:r w:rsidR="00F13155">
        <w:rPr>
          <w:rFonts w:asciiTheme="minorHAnsi" w:hAnsiTheme="minorHAnsi" w:cstheme="minorHAnsi"/>
          <w:sz w:val="20"/>
        </w:rPr>
        <w:t>.</w:t>
      </w:r>
    </w:p>
    <w:p w:rsidR="004F4754" w:rsidRDefault="004F4754" w:rsidP="004F4754">
      <w:pPr>
        <w:rPr>
          <w:rFonts w:asciiTheme="minorHAnsi" w:hAnsiTheme="minorHAnsi" w:cstheme="minorHAnsi"/>
          <w:sz w:val="20"/>
        </w:rPr>
      </w:pPr>
    </w:p>
    <w:p w:rsidR="004F4754" w:rsidRPr="000175BC" w:rsidRDefault="004F4754" w:rsidP="004F4754">
      <w:pPr>
        <w:rPr>
          <w:rFonts w:asciiTheme="minorHAnsi" w:hAnsiTheme="minorHAnsi" w:cstheme="minorHAnsi"/>
          <w:sz w:val="20"/>
        </w:rPr>
      </w:pPr>
      <w:r w:rsidRPr="000175BC">
        <w:rPr>
          <w:rFonts w:asciiTheme="minorHAnsi" w:hAnsiTheme="minorHAnsi" w:cstheme="minorHAnsi"/>
          <w:sz w:val="20"/>
        </w:rPr>
        <w:t>Hawkins, D. E.</w:t>
      </w:r>
      <w:r w:rsidR="00F13155">
        <w:rPr>
          <w:rFonts w:asciiTheme="minorHAnsi" w:hAnsiTheme="minorHAnsi" w:cstheme="minorHAnsi"/>
          <w:sz w:val="20"/>
        </w:rPr>
        <w:t xml:space="preserve"> (2012)</w:t>
      </w:r>
      <w:r w:rsidRPr="000175BC">
        <w:rPr>
          <w:rFonts w:asciiTheme="minorHAnsi" w:hAnsiTheme="minorHAnsi" w:cstheme="minorHAnsi"/>
          <w:sz w:val="20"/>
        </w:rPr>
        <w:t>,</w:t>
      </w:r>
      <w:r>
        <w:rPr>
          <w:rFonts w:cstheme="minorHAnsi"/>
          <w:sz w:val="20"/>
        </w:rPr>
        <w:t xml:space="preserve"> </w:t>
      </w:r>
      <w:r w:rsidRPr="000175BC">
        <w:rPr>
          <w:rFonts w:asciiTheme="minorHAnsi" w:hAnsiTheme="minorHAnsi" w:cstheme="minorHAnsi"/>
          <w:sz w:val="20"/>
        </w:rPr>
        <w:t>“Strategic Priorities”</w:t>
      </w:r>
      <w:r>
        <w:rPr>
          <w:rFonts w:cstheme="minorHAnsi"/>
          <w:sz w:val="20"/>
        </w:rPr>
        <w:t xml:space="preserve">, </w:t>
      </w:r>
      <w:r w:rsidRPr="000175BC">
        <w:rPr>
          <w:rFonts w:asciiTheme="minorHAnsi" w:hAnsiTheme="minorHAnsi" w:cstheme="minorHAnsi"/>
          <w:sz w:val="20"/>
        </w:rPr>
        <w:t>UNWTO Knowledge Network Seminar</w:t>
      </w:r>
      <w:r w:rsidR="007E2BD5" w:rsidRPr="000175BC">
        <w:rPr>
          <w:rFonts w:asciiTheme="minorHAnsi" w:hAnsiTheme="minorHAnsi" w:cstheme="minorHAnsi"/>
          <w:sz w:val="20"/>
        </w:rPr>
        <w:t>.</w:t>
      </w:r>
      <w:r w:rsidRPr="000175BC">
        <w:rPr>
          <w:rFonts w:asciiTheme="minorHAnsi" w:hAnsiTheme="minorHAnsi" w:cstheme="minorHAnsi"/>
          <w:sz w:val="20"/>
        </w:rPr>
        <w:t xml:space="preserve"> City Tourism </w:t>
      </w:r>
      <w:r w:rsidR="007E2BD5" w:rsidRPr="000175BC">
        <w:rPr>
          <w:rFonts w:asciiTheme="minorHAnsi" w:hAnsiTheme="minorHAnsi" w:cstheme="minorHAnsi"/>
          <w:sz w:val="20"/>
        </w:rPr>
        <w:t>Summit,</w:t>
      </w:r>
      <w:r w:rsidRPr="000175BC">
        <w:rPr>
          <w:rFonts w:asciiTheme="minorHAnsi" w:hAnsiTheme="minorHAnsi" w:cstheme="minorHAnsi"/>
          <w:sz w:val="20"/>
        </w:rPr>
        <w:t xml:space="preserve"> UNWTO collateral session, Istanbul, Turkey, November 14</w:t>
      </w:r>
      <w:r w:rsidR="00F13155">
        <w:rPr>
          <w:rFonts w:asciiTheme="minorHAnsi" w:hAnsiTheme="minorHAnsi" w:cstheme="minorHAnsi"/>
          <w:sz w:val="20"/>
        </w:rPr>
        <w:t>.</w:t>
      </w:r>
      <w:r w:rsidRPr="000175BC">
        <w:rPr>
          <w:rFonts w:asciiTheme="minorHAnsi" w:hAnsiTheme="minorHAnsi" w:cstheme="minorHAnsi"/>
          <w:sz w:val="20"/>
        </w:rPr>
        <w:t xml:space="preserve"> </w:t>
      </w:r>
    </w:p>
    <w:p w:rsidR="004F4754" w:rsidRDefault="004F4754" w:rsidP="00EF6319">
      <w:pPr>
        <w:rPr>
          <w:rFonts w:ascii="Calibri" w:hAnsi="Calibri" w:cs="Calibri"/>
          <w:sz w:val="20"/>
          <w:szCs w:val="22"/>
        </w:rPr>
      </w:pPr>
    </w:p>
    <w:p w:rsidR="00CC2CF9" w:rsidRDefault="00CC2CF9" w:rsidP="00EF6319">
      <w:pPr>
        <w:rPr>
          <w:rFonts w:ascii="Calibri" w:hAnsi="Calibri" w:cs="Calibri"/>
          <w:sz w:val="20"/>
          <w:szCs w:val="22"/>
        </w:rPr>
      </w:pPr>
      <w:r w:rsidRPr="00CC2CF9">
        <w:rPr>
          <w:rFonts w:ascii="Calibri" w:hAnsi="Calibri" w:cs="Calibri"/>
          <w:sz w:val="20"/>
          <w:szCs w:val="22"/>
        </w:rPr>
        <w:t xml:space="preserve">Hawkins, </w:t>
      </w:r>
      <w:r>
        <w:rPr>
          <w:rFonts w:ascii="Calibri" w:hAnsi="Calibri" w:cs="Calibri"/>
          <w:sz w:val="20"/>
          <w:szCs w:val="22"/>
        </w:rPr>
        <w:t>D. E.</w:t>
      </w:r>
      <w:r w:rsidR="00F13155">
        <w:rPr>
          <w:rFonts w:ascii="Calibri" w:hAnsi="Calibri" w:cs="Calibri"/>
          <w:sz w:val="20"/>
          <w:szCs w:val="22"/>
        </w:rPr>
        <w:t xml:space="preserve"> (2012)</w:t>
      </w:r>
      <w:r>
        <w:rPr>
          <w:rFonts w:ascii="Calibri" w:hAnsi="Calibri" w:cs="Calibri"/>
          <w:sz w:val="20"/>
          <w:szCs w:val="22"/>
        </w:rPr>
        <w:t xml:space="preserve">, </w:t>
      </w:r>
      <w:r w:rsidRPr="00CC2CF9">
        <w:rPr>
          <w:rFonts w:ascii="Calibri" w:hAnsi="Calibri" w:cs="Calibri"/>
          <w:sz w:val="20"/>
          <w:szCs w:val="22"/>
        </w:rPr>
        <w:t>“Bridging Theory and Practice”, UNWTO Knowledge Network of the America, Secretary of Tourism-CESTUR, Ca</w:t>
      </w:r>
      <w:r w:rsidR="00F13155">
        <w:rPr>
          <w:rFonts w:ascii="Calibri" w:hAnsi="Calibri" w:cs="Calibri"/>
          <w:sz w:val="20"/>
          <w:szCs w:val="22"/>
        </w:rPr>
        <w:t>mpeche, Mexico, October 23</w:t>
      </w:r>
      <w:r w:rsidRPr="00CC2CF9">
        <w:rPr>
          <w:rFonts w:ascii="Calibri" w:hAnsi="Calibri" w:cs="Calibri"/>
          <w:sz w:val="20"/>
          <w:szCs w:val="22"/>
        </w:rPr>
        <w:t>.</w:t>
      </w:r>
    </w:p>
    <w:p w:rsidR="00CC2CF9" w:rsidRDefault="00CC2CF9" w:rsidP="00EF6319">
      <w:pPr>
        <w:rPr>
          <w:rFonts w:ascii="Calibri" w:hAnsi="Calibri" w:cs="Calibri"/>
          <w:sz w:val="20"/>
          <w:szCs w:val="22"/>
        </w:rPr>
      </w:pPr>
    </w:p>
    <w:p w:rsidR="00EF6319" w:rsidRPr="00EF6319" w:rsidRDefault="00EF6319" w:rsidP="00EF6319">
      <w:pPr>
        <w:rPr>
          <w:rFonts w:ascii="Calibri" w:hAnsi="Calibri" w:cs="Calibri"/>
          <w:sz w:val="20"/>
          <w:szCs w:val="22"/>
        </w:rPr>
      </w:pPr>
      <w:r w:rsidRPr="00EF6319">
        <w:rPr>
          <w:rFonts w:ascii="Calibri" w:hAnsi="Calibri" w:cs="Calibri"/>
          <w:sz w:val="20"/>
          <w:szCs w:val="22"/>
        </w:rPr>
        <w:t>Hawkins, D. E.</w:t>
      </w:r>
      <w:r w:rsidR="00F13155">
        <w:rPr>
          <w:rFonts w:ascii="Calibri" w:hAnsi="Calibri" w:cs="Calibri"/>
          <w:sz w:val="20"/>
          <w:szCs w:val="22"/>
        </w:rPr>
        <w:t xml:space="preserve"> (2012)</w:t>
      </w:r>
      <w:r>
        <w:rPr>
          <w:rFonts w:ascii="Calibri" w:hAnsi="Calibri" w:cs="Calibri"/>
          <w:sz w:val="20"/>
          <w:szCs w:val="22"/>
        </w:rPr>
        <w:t>, “</w:t>
      </w:r>
      <w:r w:rsidRPr="00EF6319">
        <w:rPr>
          <w:rFonts w:ascii="Calibri" w:hAnsi="Calibri" w:cs="Calibri"/>
          <w:sz w:val="20"/>
          <w:szCs w:val="22"/>
        </w:rPr>
        <w:t>Sri Lanka’s Tourism Competitiveness</w:t>
      </w:r>
      <w:r>
        <w:rPr>
          <w:rFonts w:ascii="Calibri" w:hAnsi="Calibri" w:cs="Calibri"/>
          <w:sz w:val="20"/>
          <w:szCs w:val="22"/>
        </w:rPr>
        <w:t xml:space="preserve">: </w:t>
      </w:r>
      <w:r w:rsidRPr="00EF6319">
        <w:rPr>
          <w:rFonts w:ascii="Calibri" w:hAnsi="Calibri" w:cs="Calibri"/>
          <w:sz w:val="20"/>
          <w:szCs w:val="22"/>
        </w:rPr>
        <w:t>Implications for SME Growth in the North</w:t>
      </w:r>
      <w:r>
        <w:rPr>
          <w:rFonts w:ascii="Calibri" w:hAnsi="Calibri" w:cs="Calibri"/>
          <w:sz w:val="20"/>
          <w:szCs w:val="22"/>
        </w:rPr>
        <w:t>ern</w:t>
      </w:r>
      <w:r w:rsidRPr="00EF6319">
        <w:rPr>
          <w:rFonts w:ascii="Calibri" w:hAnsi="Calibri" w:cs="Calibri"/>
          <w:sz w:val="20"/>
          <w:szCs w:val="22"/>
        </w:rPr>
        <w:t xml:space="preserve"> and East</w:t>
      </w:r>
      <w:r>
        <w:rPr>
          <w:rFonts w:ascii="Calibri" w:hAnsi="Calibri" w:cs="Calibri"/>
          <w:sz w:val="20"/>
          <w:szCs w:val="22"/>
        </w:rPr>
        <w:t xml:space="preserve">ern Provinces”, USAID BIZ+ Forum, </w:t>
      </w:r>
      <w:r w:rsidRPr="00EF6319">
        <w:rPr>
          <w:rFonts w:ascii="Calibri" w:hAnsi="Calibri" w:cs="Calibri"/>
          <w:sz w:val="20"/>
          <w:szCs w:val="22"/>
        </w:rPr>
        <w:t>Colombo, Sri Lanka</w:t>
      </w:r>
      <w:r w:rsidR="007E2BD5">
        <w:rPr>
          <w:rFonts w:ascii="Calibri" w:hAnsi="Calibri" w:cs="Calibri"/>
          <w:sz w:val="20"/>
          <w:szCs w:val="22"/>
        </w:rPr>
        <w:t xml:space="preserve">, </w:t>
      </w:r>
      <w:r w:rsidR="007E2BD5" w:rsidRPr="00EF6319">
        <w:rPr>
          <w:rFonts w:ascii="Calibri" w:hAnsi="Calibri" w:cs="Calibri"/>
          <w:sz w:val="20"/>
          <w:szCs w:val="22"/>
        </w:rPr>
        <w:t>August</w:t>
      </w:r>
      <w:r w:rsidRPr="00EF6319">
        <w:rPr>
          <w:rFonts w:ascii="Calibri" w:hAnsi="Calibri" w:cs="Calibri"/>
          <w:sz w:val="20"/>
          <w:szCs w:val="22"/>
        </w:rPr>
        <w:t xml:space="preserve"> 9</w:t>
      </w:r>
      <w:r w:rsidR="00F13155">
        <w:rPr>
          <w:rFonts w:ascii="Calibri" w:hAnsi="Calibri" w:cs="Calibri"/>
          <w:sz w:val="20"/>
          <w:szCs w:val="22"/>
        </w:rPr>
        <w:t>.</w:t>
      </w:r>
      <w:r w:rsidRPr="00EF6319">
        <w:rPr>
          <w:rFonts w:ascii="Calibri" w:hAnsi="Calibri" w:cs="Calibri"/>
          <w:sz w:val="20"/>
          <w:szCs w:val="22"/>
        </w:rPr>
        <w:t xml:space="preserve"> </w:t>
      </w:r>
    </w:p>
    <w:p w:rsidR="00EF6319" w:rsidRDefault="00EF6319" w:rsidP="00EF6319">
      <w:pPr>
        <w:rPr>
          <w:rFonts w:ascii="Calibri" w:hAnsi="Calibri" w:cs="Calibri"/>
          <w:sz w:val="20"/>
          <w:szCs w:val="22"/>
        </w:rPr>
      </w:pPr>
    </w:p>
    <w:p w:rsidR="008E4E1D" w:rsidRPr="00EF6319" w:rsidRDefault="00EF6319" w:rsidP="00EF6319">
      <w:pPr>
        <w:rPr>
          <w:rFonts w:asciiTheme="minorHAnsi" w:hAnsiTheme="minorHAnsi" w:cstheme="minorHAnsi"/>
          <w:sz w:val="20"/>
          <w:szCs w:val="22"/>
        </w:rPr>
      </w:pPr>
      <w:r w:rsidRPr="00EF6319">
        <w:rPr>
          <w:rFonts w:asciiTheme="minorHAnsi" w:hAnsiTheme="minorHAnsi" w:cstheme="minorHAnsi"/>
          <w:sz w:val="20"/>
          <w:szCs w:val="22"/>
        </w:rPr>
        <w:t>Hawkins, D. E.</w:t>
      </w:r>
      <w:r w:rsidR="00F13155">
        <w:rPr>
          <w:rFonts w:asciiTheme="minorHAnsi" w:hAnsiTheme="minorHAnsi" w:cstheme="minorHAnsi"/>
          <w:sz w:val="20"/>
          <w:szCs w:val="22"/>
        </w:rPr>
        <w:t xml:space="preserve"> (2012)</w:t>
      </w:r>
      <w:r w:rsidRPr="00EF6319">
        <w:rPr>
          <w:rFonts w:asciiTheme="minorHAnsi" w:hAnsiTheme="minorHAnsi" w:cstheme="minorHAnsi"/>
          <w:sz w:val="20"/>
          <w:szCs w:val="22"/>
        </w:rPr>
        <w:t>,</w:t>
      </w:r>
      <w:r>
        <w:rPr>
          <w:rFonts w:asciiTheme="minorHAnsi" w:hAnsiTheme="minorHAnsi" w:cstheme="minorHAnsi"/>
          <w:sz w:val="20"/>
          <w:szCs w:val="22"/>
        </w:rPr>
        <w:t xml:space="preserve"> </w:t>
      </w:r>
      <w:r w:rsidR="008E4E1D" w:rsidRPr="00EF6319">
        <w:rPr>
          <w:rFonts w:ascii="Calibri" w:hAnsi="Calibri" w:cs="Calibri"/>
          <w:sz w:val="20"/>
          <w:szCs w:val="22"/>
        </w:rPr>
        <w:t>Moderator and Speaker,</w:t>
      </w:r>
      <w:r w:rsidR="008E4E1D" w:rsidRPr="00EF6319">
        <w:rPr>
          <w:rFonts w:asciiTheme="minorHAnsi" w:hAnsiTheme="minorHAnsi" w:cstheme="minorHAnsi"/>
          <w:sz w:val="20"/>
          <w:szCs w:val="22"/>
        </w:rPr>
        <w:t xml:space="preserve"> Enhancing the workforce for continued jobs growth at the World Travel &amp; Tourism Council, The Americas Summ</w:t>
      </w:r>
      <w:r w:rsidR="00F13155">
        <w:rPr>
          <w:rFonts w:asciiTheme="minorHAnsi" w:hAnsiTheme="minorHAnsi" w:cstheme="minorHAnsi"/>
          <w:sz w:val="20"/>
          <w:szCs w:val="22"/>
        </w:rPr>
        <w:t>it, Cancun, Mexico, May 18</w:t>
      </w:r>
      <w:r w:rsidR="008E4E1D" w:rsidRPr="00EF6319">
        <w:rPr>
          <w:rFonts w:asciiTheme="minorHAnsi" w:hAnsiTheme="minorHAnsi" w:cstheme="minorHAnsi"/>
          <w:sz w:val="20"/>
          <w:szCs w:val="22"/>
        </w:rPr>
        <w:t>.</w:t>
      </w:r>
    </w:p>
    <w:p w:rsidR="008E4E1D" w:rsidRPr="00EF6319" w:rsidRDefault="008E4E1D" w:rsidP="008E4E1D">
      <w:pPr>
        <w:rPr>
          <w:rFonts w:asciiTheme="minorHAnsi" w:hAnsiTheme="minorHAnsi" w:cstheme="minorHAnsi"/>
          <w:sz w:val="20"/>
          <w:szCs w:val="22"/>
        </w:rPr>
      </w:pPr>
    </w:p>
    <w:p w:rsidR="008E4E1D" w:rsidRPr="00EF6319" w:rsidRDefault="008E4E1D" w:rsidP="008E4E1D">
      <w:pPr>
        <w:rPr>
          <w:rFonts w:asciiTheme="minorHAnsi" w:hAnsiTheme="minorHAnsi" w:cstheme="minorHAnsi"/>
          <w:bCs/>
          <w:sz w:val="20"/>
          <w:szCs w:val="22"/>
        </w:rPr>
      </w:pPr>
      <w:r w:rsidRPr="00EF6319">
        <w:rPr>
          <w:rFonts w:asciiTheme="minorHAnsi" w:hAnsiTheme="minorHAnsi" w:cstheme="minorHAnsi"/>
          <w:sz w:val="20"/>
          <w:szCs w:val="22"/>
        </w:rPr>
        <w:t>Hawkins, D. E.</w:t>
      </w:r>
      <w:r w:rsidR="00F13155">
        <w:rPr>
          <w:rFonts w:asciiTheme="minorHAnsi" w:hAnsiTheme="minorHAnsi" w:cstheme="minorHAnsi"/>
          <w:sz w:val="20"/>
          <w:szCs w:val="22"/>
        </w:rPr>
        <w:t xml:space="preserve"> (2012)</w:t>
      </w:r>
      <w:r w:rsidRPr="00EF6319">
        <w:rPr>
          <w:rFonts w:asciiTheme="minorHAnsi" w:hAnsiTheme="minorHAnsi" w:cstheme="minorHAnsi"/>
          <w:sz w:val="20"/>
          <w:szCs w:val="22"/>
        </w:rPr>
        <w:t>, “Business-to-Business and Education Collaboration,”</w:t>
      </w:r>
      <w:r w:rsidRPr="00EF6319">
        <w:rPr>
          <w:rFonts w:asciiTheme="minorHAnsi" w:hAnsiTheme="minorHAnsi" w:cstheme="minorHAnsi"/>
          <w:bCs/>
          <w:sz w:val="20"/>
          <w:szCs w:val="22"/>
        </w:rPr>
        <w:t xml:space="preserve"> Peruvian/American Tourism Forum, </w:t>
      </w:r>
      <w:r w:rsidRPr="00EF6319">
        <w:rPr>
          <w:rFonts w:asciiTheme="minorHAnsi" w:hAnsiTheme="minorHAnsi" w:cstheme="minorHAnsi"/>
          <w:sz w:val="20"/>
          <w:szCs w:val="22"/>
        </w:rPr>
        <w:t xml:space="preserve">Cusco, Peru, co-sponsored by Tourism Cares and Turismo Cuida,  </w:t>
      </w:r>
      <w:r w:rsidR="00F13155">
        <w:rPr>
          <w:rFonts w:asciiTheme="minorHAnsi" w:hAnsiTheme="minorHAnsi" w:cstheme="minorHAnsi"/>
          <w:bCs/>
          <w:sz w:val="20"/>
          <w:szCs w:val="22"/>
        </w:rPr>
        <w:t>May 4.</w:t>
      </w:r>
    </w:p>
    <w:p w:rsidR="008E4E1D" w:rsidRPr="00EF6319" w:rsidRDefault="008E4E1D" w:rsidP="008E4E1D">
      <w:pPr>
        <w:rPr>
          <w:rFonts w:asciiTheme="minorHAnsi" w:hAnsiTheme="minorHAnsi" w:cstheme="minorHAnsi"/>
          <w:bCs/>
          <w:sz w:val="20"/>
          <w:szCs w:val="22"/>
        </w:rPr>
      </w:pPr>
    </w:p>
    <w:p w:rsidR="008E4E1D" w:rsidRPr="00EF6319" w:rsidRDefault="008E4E1D" w:rsidP="008E4E1D">
      <w:pPr>
        <w:rPr>
          <w:rFonts w:asciiTheme="minorHAnsi" w:hAnsiTheme="minorHAnsi" w:cstheme="minorHAnsi"/>
          <w:sz w:val="20"/>
          <w:szCs w:val="22"/>
        </w:rPr>
      </w:pPr>
      <w:r w:rsidRPr="00EF6319">
        <w:rPr>
          <w:rFonts w:asciiTheme="minorHAnsi" w:hAnsiTheme="minorHAnsi" w:cstheme="minorHAnsi"/>
          <w:sz w:val="20"/>
          <w:szCs w:val="22"/>
        </w:rPr>
        <w:lastRenderedPageBreak/>
        <w:t>Hawkins, D. E.</w:t>
      </w:r>
      <w:r w:rsidR="00F13155">
        <w:rPr>
          <w:rFonts w:asciiTheme="minorHAnsi" w:hAnsiTheme="minorHAnsi" w:cstheme="minorHAnsi"/>
          <w:sz w:val="20"/>
          <w:szCs w:val="22"/>
        </w:rPr>
        <w:t xml:space="preserve"> (2012)</w:t>
      </w:r>
      <w:r w:rsidRPr="00EF6319">
        <w:rPr>
          <w:rFonts w:asciiTheme="minorHAnsi" w:hAnsiTheme="minorHAnsi" w:cstheme="minorHAnsi"/>
          <w:sz w:val="20"/>
          <w:szCs w:val="22"/>
        </w:rPr>
        <w:t>, “Portugal’s Tourism Competitiveness: An International Perspective, International Conference on Tourism,” Catholic University of Portugal,</w:t>
      </w:r>
      <w:r w:rsidR="00F13155">
        <w:rPr>
          <w:rFonts w:asciiTheme="minorHAnsi" w:hAnsiTheme="minorHAnsi" w:cstheme="minorHAnsi"/>
          <w:sz w:val="20"/>
          <w:szCs w:val="22"/>
        </w:rPr>
        <w:t xml:space="preserve"> Braga, Portugal, April 20</w:t>
      </w:r>
      <w:r w:rsidRPr="00EF6319">
        <w:rPr>
          <w:rFonts w:asciiTheme="minorHAnsi" w:hAnsiTheme="minorHAnsi" w:cstheme="minorHAnsi"/>
          <w:sz w:val="20"/>
          <w:szCs w:val="22"/>
        </w:rPr>
        <w:t>.</w:t>
      </w:r>
    </w:p>
    <w:p w:rsidR="00D315DF" w:rsidRPr="00EF6319" w:rsidRDefault="00D315DF" w:rsidP="00D72D05">
      <w:pPr>
        <w:rPr>
          <w:rFonts w:asciiTheme="minorHAnsi" w:hAnsiTheme="minorHAnsi" w:cstheme="minorHAnsi"/>
          <w:sz w:val="18"/>
        </w:rPr>
      </w:pPr>
    </w:p>
    <w:p w:rsidR="00D72D05" w:rsidRPr="00D72D05" w:rsidRDefault="00D72D05" w:rsidP="00D72D05">
      <w:pPr>
        <w:rPr>
          <w:rFonts w:asciiTheme="minorHAnsi" w:hAnsiTheme="minorHAnsi" w:cstheme="minorHAnsi"/>
          <w:sz w:val="20"/>
        </w:rPr>
      </w:pPr>
      <w:r w:rsidRPr="00D72D05">
        <w:rPr>
          <w:rFonts w:asciiTheme="minorHAnsi" w:hAnsiTheme="minorHAnsi" w:cstheme="minorHAnsi"/>
          <w:sz w:val="20"/>
        </w:rPr>
        <w:t>Hawkins, D. E</w:t>
      </w:r>
      <w:r w:rsidR="00F13155">
        <w:rPr>
          <w:rFonts w:asciiTheme="minorHAnsi" w:hAnsiTheme="minorHAnsi" w:cstheme="minorHAnsi"/>
          <w:sz w:val="20"/>
        </w:rPr>
        <w:t>. (2011)</w:t>
      </w:r>
      <w:r w:rsidRPr="00D72D05">
        <w:rPr>
          <w:rFonts w:asciiTheme="minorHAnsi" w:hAnsiTheme="minorHAnsi" w:cstheme="minorHAnsi"/>
          <w:sz w:val="20"/>
        </w:rPr>
        <w:t>, “The Power of Events to Create Transformational Impacts”</w:t>
      </w:r>
      <w:r w:rsidR="004716AF">
        <w:rPr>
          <w:rFonts w:asciiTheme="minorHAnsi" w:hAnsiTheme="minorHAnsi" w:cstheme="minorHAnsi"/>
          <w:sz w:val="20"/>
        </w:rPr>
        <w:t xml:space="preserve">, </w:t>
      </w:r>
      <w:r w:rsidRPr="00D72D05">
        <w:rPr>
          <w:rFonts w:asciiTheme="minorHAnsi" w:hAnsiTheme="minorHAnsi" w:cstheme="minorHAnsi"/>
          <w:sz w:val="20"/>
        </w:rPr>
        <w:t>Speaker , Event Management Graduation, Arthur Lok Jack Graduate School of Business, University of West Indies, Port of Spain, Trinidad</w:t>
      </w:r>
      <w:r w:rsidR="00BE3E4E">
        <w:rPr>
          <w:rFonts w:asciiTheme="minorHAnsi" w:hAnsiTheme="minorHAnsi" w:cstheme="minorHAnsi"/>
          <w:sz w:val="20"/>
        </w:rPr>
        <w:t>, Dece</w:t>
      </w:r>
      <w:r w:rsidR="00F13155">
        <w:rPr>
          <w:rFonts w:asciiTheme="minorHAnsi" w:hAnsiTheme="minorHAnsi" w:cstheme="minorHAnsi"/>
          <w:sz w:val="20"/>
        </w:rPr>
        <w:t>mber 1</w:t>
      </w:r>
      <w:r w:rsidRPr="00D72D05">
        <w:rPr>
          <w:rFonts w:asciiTheme="minorHAnsi" w:hAnsiTheme="minorHAnsi" w:cstheme="minorHAnsi"/>
          <w:sz w:val="20"/>
        </w:rPr>
        <w:t>.</w:t>
      </w:r>
    </w:p>
    <w:p w:rsidR="00D72D05" w:rsidRPr="00D72D05" w:rsidRDefault="00D72D05" w:rsidP="00D72D05">
      <w:pPr>
        <w:rPr>
          <w:rFonts w:asciiTheme="minorHAnsi" w:hAnsiTheme="minorHAnsi" w:cstheme="minorHAnsi"/>
          <w:sz w:val="20"/>
        </w:rPr>
      </w:pPr>
    </w:p>
    <w:p w:rsidR="00C97D87" w:rsidRPr="00D72D05" w:rsidRDefault="00C97D87" w:rsidP="00D72D05">
      <w:pPr>
        <w:rPr>
          <w:rFonts w:asciiTheme="minorHAnsi" w:hAnsiTheme="minorHAnsi" w:cstheme="minorHAnsi"/>
          <w:sz w:val="20"/>
        </w:rPr>
      </w:pPr>
      <w:r w:rsidRPr="00D72D05">
        <w:rPr>
          <w:rFonts w:asciiTheme="minorHAnsi" w:hAnsiTheme="minorHAnsi" w:cstheme="minorHAnsi"/>
          <w:sz w:val="20"/>
        </w:rPr>
        <w:t>Hawkins, D. E.</w:t>
      </w:r>
      <w:r w:rsidR="00F13155">
        <w:rPr>
          <w:rFonts w:asciiTheme="minorHAnsi" w:hAnsiTheme="minorHAnsi" w:cstheme="minorHAnsi"/>
          <w:sz w:val="20"/>
        </w:rPr>
        <w:t xml:space="preserve"> (2011)</w:t>
      </w:r>
      <w:r w:rsidRPr="00D72D05">
        <w:rPr>
          <w:rFonts w:asciiTheme="minorHAnsi" w:hAnsiTheme="minorHAnsi" w:cstheme="minorHAnsi"/>
          <w:sz w:val="20"/>
        </w:rPr>
        <w:t>, “An Introduction to Tourism and International Cooperation for Development”, Honorary Lecture, Universidad St. Ignacio de Loyol</w:t>
      </w:r>
      <w:r w:rsidR="00F13155">
        <w:rPr>
          <w:rFonts w:asciiTheme="minorHAnsi" w:hAnsiTheme="minorHAnsi" w:cstheme="minorHAnsi"/>
          <w:sz w:val="20"/>
        </w:rPr>
        <w:t>a, Lima, Peru, September21</w:t>
      </w:r>
      <w:r w:rsidRPr="00D72D05">
        <w:rPr>
          <w:rFonts w:asciiTheme="minorHAnsi" w:hAnsiTheme="minorHAnsi" w:cstheme="minorHAnsi"/>
          <w:sz w:val="20"/>
        </w:rPr>
        <w:t>.</w:t>
      </w:r>
    </w:p>
    <w:p w:rsidR="00C97D87" w:rsidRPr="00D72D05" w:rsidRDefault="00C97D87" w:rsidP="00D72D05">
      <w:pPr>
        <w:rPr>
          <w:rFonts w:asciiTheme="minorHAnsi" w:hAnsiTheme="minorHAnsi" w:cstheme="minorHAnsi"/>
          <w:sz w:val="20"/>
        </w:rPr>
      </w:pPr>
    </w:p>
    <w:p w:rsidR="00586725" w:rsidRPr="00D72D05" w:rsidRDefault="00586725" w:rsidP="00D72D05">
      <w:pPr>
        <w:rPr>
          <w:rFonts w:asciiTheme="minorHAnsi" w:hAnsiTheme="minorHAnsi" w:cstheme="minorHAnsi"/>
          <w:sz w:val="20"/>
        </w:rPr>
      </w:pPr>
      <w:r w:rsidRPr="00D72D05">
        <w:rPr>
          <w:rFonts w:asciiTheme="minorHAnsi" w:hAnsiTheme="minorHAnsi" w:cstheme="minorHAnsi"/>
          <w:sz w:val="20"/>
        </w:rPr>
        <w:t>Hawkins, D. E.</w:t>
      </w:r>
      <w:r w:rsidR="00F13155">
        <w:rPr>
          <w:rFonts w:asciiTheme="minorHAnsi" w:hAnsiTheme="minorHAnsi" w:cstheme="minorHAnsi"/>
          <w:sz w:val="20"/>
        </w:rPr>
        <w:t xml:space="preserve"> (2011)</w:t>
      </w:r>
      <w:r w:rsidRPr="00D72D05">
        <w:rPr>
          <w:rFonts w:asciiTheme="minorHAnsi" w:hAnsiTheme="minorHAnsi" w:cstheme="minorHAnsi"/>
          <w:sz w:val="20"/>
        </w:rPr>
        <w:t xml:space="preserve">, “The New Global Standard: </w:t>
      </w:r>
      <w:r w:rsidR="007E2BD5" w:rsidRPr="00D72D05">
        <w:rPr>
          <w:rFonts w:asciiTheme="minorHAnsi" w:hAnsiTheme="minorHAnsi" w:cstheme="minorHAnsi"/>
          <w:sz w:val="20"/>
        </w:rPr>
        <w:t>Managing Tourism</w:t>
      </w:r>
      <w:r w:rsidR="00C97D87" w:rsidRPr="00D72D05">
        <w:rPr>
          <w:rFonts w:asciiTheme="minorHAnsi" w:hAnsiTheme="minorHAnsi" w:cstheme="minorHAnsi"/>
          <w:sz w:val="20"/>
        </w:rPr>
        <w:t xml:space="preserve"> t</w:t>
      </w:r>
      <w:r w:rsidRPr="00D72D05">
        <w:rPr>
          <w:rFonts w:asciiTheme="minorHAnsi" w:hAnsiTheme="minorHAnsi" w:cstheme="minorHAnsi"/>
          <w:sz w:val="20"/>
        </w:rPr>
        <w:t xml:space="preserve">o </w:t>
      </w:r>
      <w:r w:rsidR="007E2BD5" w:rsidRPr="00D72D05">
        <w:rPr>
          <w:rFonts w:asciiTheme="minorHAnsi" w:hAnsiTheme="minorHAnsi" w:cstheme="minorHAnsi"/>
          <w:sz w:val="20"/>
        </w:rPr>
        <w:t>Achieve Sustainability</w:t>
      </w:r>
      <w:r w:rsidRPr="00D72D05">
        <w:rPr>
          <w:rFonts w:asciiTheme="minorHAnsi" w:hAnsiTheme="minorHAnsi" w:cstheme="minorHAnsi"/>
          <w:sz w:val="20"/>
        </w:rPr>
        <w:t xml:space="preserve"> Goals” Key Note Presentation, </w:t>
      </w:r>
      <w:r w:rsidR="00C97D87" w:rsidRPr="00D72D05">
        <w:rPr>
          <w:rFonts w:asciiTheme="minorHAnsi" w:hAnsiTheme="minorHAnsi" w:cstheme="minorHAnsi"/>
          <w:sz w:val="20"/>
        </w:rPr>
        <w:t xml:space="preserve">International Tourism Conference, </w:t>
      </w:r>
      <w:r w:rsidRPr="00D72D05">
        <w:rPr>
          <w:rFonts w:asciiTheme="minorHAnsi" w:hAnsiTheme="minorHAnsi" w:cstheme="minorHAnsi"/>
          <w:sz w:val="20"/>
        </w:rPr>
        <w:t xml:space="preserve">Lima Peru, </w:t>
      </w:r>
      <w:r w:rsidR="00F13155">
        <w:rPr>
          <w:rFonts w:asciiTheme="minorHAnsi" w:hAnsiTheme="minorHAnsi" w:cstheme="minorHAnsi"/>
          <w:sz w:val="20"/>
        </w:rPr>
        <w:t>September 18</w:t>
      </w:r>
      <w:r w:rsidR="00D0002F">
        <w:rPr>
          <w:rFonts w:asciiTheme="minorHAnsi" w:hAnsiTheme="minorHAnsi" w:cstheme="minorHAnsi"/>
          <w:sz w:val="20"/>
        </w:rPr>
        <w:t>.</w:t>
      </w:r>
    </w:p>
    <w:p w:rsidR="00586725" w:rsidRPr="00D72D05" w:rsidRDefault="00586725" w:rsidP="00D72D05">
      <w:pPr>
        <w:rPr>
          <w:rFonts w:asciiTheme="minorHAnsi" w:hAnsiTheme="minorHAnsi" w:cstheme="minorHAnsi"/>
          <w:sz w:val="20"/>
        </w:rPr>
      </w:pPr>
    </w:p>
    <w:p w:rsidR="005C1002" w:rsidRPr="00D72D05" w:rsidRDefault="005C1002" w:rsidP="00D72D05">
      <w:pPr>
        <w:rPr>
          <w:rFonts w:asciiTheme="minorHAnsi" w:hAnsiTheme="minorHAnsi" w:cstheme="minorHAnsi"/>
          <w:sz w:val="20"/>
        </w:rPr>
      </w:pPr>
      <w:r w:rsidRPr="00D72D05">
        <w:rPr>
          <w:rFonts w:asciiTheme="minorHAnsi" w:hAnsiTheme="minorHAnsi" w:cstheme="minorHAnsi"/>
          <w:sz w:val="20"/>
        </w:rPr>
        <w:t>Hawkins, D. E.</w:t>
      </w:r>
      <w:r w:rsidR="00F13155">
        <w:rPr>
          <w:rFonts w:asciiTheme="minorHAnsi" w:hAnsiTheme="minorHAnsi" w:cstheme="minorHAnsi"/>
          <w:sz w:val="20"/>
        </w:rPr>
        <w:t xml:space="preserve"> (2011)</w:t>
      </w:r>
      <w:r w:rsidRPr="00D72D05">
        <w:rPr>
          <w:rFonts w:asciiTheme="minorHAnsi" w:hAnsiTheme="minorHAnsi" w:cstheme="minorHAnsi"/>
          <w:sz w:val="20"/>
        </w:rPr>
        <w:t>, “Introduction to Sustainable Tourism”, Tourism Workshop, Volunteers for Economic Development, George Washington Universit</w:t>
      </w:r>
      <w:r w:rsidR="00F13155">
        <w:rPr>
          <w:rFonts w:asciiTheme="minorHAnsi" w:hAnsiTheme="minorHAnsi" w:cstheme="minorHAnsi"/>
          <w:sz w:val="20"/>
        </w:rPr>
        <w:t>y, Washington, DC, May 2</w:t>
      </w:r>
      <w:r w:rsidRPr="00D72D05">
        <w:rPr>
          <w:rFonts w:asciiTheme="minorHAnsi" w:hAnsiTheme="minorHAnsi" w:cstheme="minorHAnsi"/>
          <w:sz w:val="20"/>
        </w:rPr>
        <w:t>.</w:t>
      </w:r>
    </w:p>
    <w:p w:rsidR="005C1002" w:rsidRPr="00D72D05" w:rsidRDefault="005C1002" w:rsidP="00D72D05">
      <w:pPr>
        <w:rPr>
          <w:rFonts w:asciiTheme="minorHAnsi" w:hAnsiTheme="minorHAnsi" w:cstheme="minorHAnsi"/>
          <w:sz w:val="20"/>
        </w:rPr>
      </w:pPr>
    </w:p>
    <w:p w:rsidR="00ED4768" w:rsidRPr="00D72D05" w:rsidRDefault="00ED4768" w:rsidP="00D72D05">
      <w:pPr>
        <w:rPr>
          <w:rFonts w:asciiTheme="minorHAnsi" w:hAnsiTheme="minorHAnsi" w:cstheme="minorHAnsi"/>
          <w:sz w:val="20"/>
        </w:rPr>
      </w:pPr>
      <w:r w:rsidRPr="00D72D05">
        <w:rPr>
          <w:rFonts w:asciiTheme="minorHAnsi" w:hAnsiTheme="minorHAnsi" w:cstheme="minorHAnsi"/>
          <w:sz w:val="20"/>
        </w:rPr>
        <w:t>Hawkins, D. E.</w:t>
      </w:r>
      <w:r w:rsidR="00162A1E">
        <w:rPr>
          <w:rFonts w:asciiTheme="minorHAnsi" w:hAnsiTheme="minorHAnsi" w:cstheme="minorHAnsi"/>
          <w:sz w:val="20"/>
        </w:rPr>
        <w:t xml:space="preserve"> (2011)</w:t>
      </w:r>
      <w:r w:rsidRPr="00D72D05">
        <w:rPr>
          <w:rFonts w:asciiTheme="minorHAnsi" w:hAnsiTheme="minorHAnsi" w:cstheme="minorHAnsi"/>
          <w:sz w:val="20"/>
        </w:rPr>
        <w:t xml:space="preserve">, “Developing Public/Private Sector Partnerships for UNESCO World Heritage Sites in the Douro Valley, Portugal”, </w:t>
      </w:r>
      <w:r w:rsidRPr="00D72D05">
        <w:rPr>
          <w:rFonts w:asciiTheme="minorHAnsi" w:hAnsiTheme="minorHAnsi" w:cstheme="minorHAnsi"/>
          <w:bCs/>
          <w:sz w:val="20"/>
        </w:rPr>
        <w:t>Innovative Partnerships for Managing Tourism and Recreation in World Heritage  Sites, National Park Service, San Franci</w:t>
      </w:r>
      <w:r w:rsidR="00162A1E">
        <w:rPr>
          <w:rFonts w:asciiTheme="minorHAnsi" w:hAnsiTheme="minorHAnsi" w:cstheme="minorHAnsi"/>
          <w:bCs/>
          <w:sz w:val="20"/>
        </w:rPr>
        <w:t>sco, California, April 15.</w:t>
      </w:r>
    </w:p>
    <w:p w:rsidR="00ED4768" w:rsidRPr="00D72D05" w:rsidRDefault="00ED4768" w:rsidP="00D72D05">
      <w:pPr>
        <w:rPr>
          <w:rFonts w:asciiTheme="minorHAnsi" w:hAnsiTheme="minorHAnsi" w:cstheme="minorHAnsi"/>
          <w:sz w:val="20"/>
        </w:rPr>
      </w:pPr>
    </w:p>
    <w:p w:rsidR="009804FD" w:rsidRPr="00D72D05" w:rsidRDefault="009804FD" w:rsidP="00D72D05">
      <w:pPr>
        <w:rPr>
          <w:rFonts w:asciiTheme="minorHAnsi" w:hAnsiTheme="minorHAnsi" w:cstheme="minorHAnsi"/>
          <w:sz w:val="20"/>
        </w:rPr>
      </w:pPr>
      <w:r w:rsidRPr="00D72D05">
        <w:rPr>
          <w:rFonts w:asciiTheme="minorHAnsi" w:hAnsiTheme="minorHAnsi" w:cstheme="minorHAnsi"/>
          <w:sz w:val="20"/>
        </w:rPr>
        <w:t>Hawkins, D. E.</w:t>
      </w:r>
      <w:r w:rsidR="00162A1E">
        <w:rPr>
          <w:rFonts w:asciiTheme="minorHAnsi" w:hAnsiTheme="minorHAnsi" w:cstheme="minorHAnsi"/>
          <w:sz w:val="20"/>
        </w:rPr>
        <w:t xml:space="preserve"> (2011)</w:t>
      </w:r>
      <w:r w:rsidRPr="00D72D05">
        <w:rPr>
          <w:rFonts w:asciiTheme="minorHAnsi" w:hAnsiTheme="minorHAnsi" w:cstheme="minorHAnsi"/>
          <w:sz w:val="20"/>
        </w:rPr>
        <w:t xml:space="preserve">, “Improving the Legal &amp; Regulatory Environment: Toward More </w:t>
      </w:r>
      <w:r w:rsidR="00ED4768" w:rsidRPr="00D72D05">
        <w:rPr>
          <w:rFonts w:asciiTheme="minorHAnsi" w:hAnsiTheme="minorHAnsi" w:cstheme="minorHAnsi"/>
          <w:sz w:val="20"/>
        </w:rPr>
        <w:t xml:space="preserve">Sustainable </w:t>
      </w:r>
      <w:r w:rsidRPr="00D72D05">
        <w:rPr>
          <w:rFonts w:asciiTheme="minorHAnsi" w:hAnsiTheme="minorHAnsi" w:cstheme="minorHAnsi"/>
          <w:sz w:val="20"/>
        </w:rPr>
        <w:t xml:space="preserve">&amp; Competitive Tourism”, </w:t>
      </w:r>
      <w:r w:rsidRPr="00D72D05">
        <w:rPr>
          <w:rFonts w:asciiTheme="minorHAnsi" w:hAnsiTheme="minorHAnsi" w:cstheme="minorHAnsi"/>
          <w:bCs/>
          <w:sz w:val="20"/>
        </w:rPr>
        <w:t>IFC-World Bank Group, Tourism Seminar,</w:t>
      </w:r>
      <w:r w:rsidRPr="00D72D05">
        <w:rPr>
          <w:rFonts w:asciiTheme="minorHAnsi" w:hAnsiTheme="minorHAnsi" w:cstheme="minorHAnsi"/>
          <w:sz w:val="20"/>
        </w:rPr>
        <w:t xml:space="preserve"> </w:t>
      </w:r>
      <w:r w:rsidR="00162A1E">
        <w:rPr>
          <w:rFonts w:asciiTheme="minorHAnsi" w:hAnsiTheme="minorHAnsi" w:cstheme="minorHAnsi"/>
          <w:bCs/>
          <w:sz w:val="20"/>
        </w:rPr>
        <w:t>April 6.</w:t>
      </w:r>
    </w:p>
    <w:p w:rsidR="009804FD" w:rsidRPr="00D72D05" w:rsidRDefault="00ED4768" w:rsidP="00D72D05">
      <w:pPr>
        <w:spacing w:before="120"/>
        <w:rPr>
          <w:rFonts w:asciiTheme="minorHAnsi" w:hAnsiTheme="minorHAnsi" w:cstheme="minorHAnsi"/>
          <w:bCs/>
          <w:iCs/>
          <w:color w:val="000000"/>
          <w:sz w:val="20"/>
        </w:rPr>
      </w:pPr>
      <w:r w:rsidRPr="00D72D05">
        <w:rPr>
          <w:rFonts w:asciiTheme="minorHAnsi" w:hAnsiTheme="minorHAnsi" w:cstheme="minorHAnsi"/>
          <w:bCs/>
          <w:iCs/>
          <w:color w:val="000000"/>
          <w:sz w:val="20"/>
        </w:rPr>
        <w:t xml:space="preserve"> </w:t>
      </w:r>
      <w:r w:rsidR="00162A1E" w:rsidRPr="00D72D05">
        <w:rPr>
          <w:rFonts w:asciiTheme="minorHAnsi" w:hAnsiTheme="minorHAnsi" w:cstheme="minorHAnsi"/>
          <w:sz w:val="20"/>
        </w:rPr>
        <w:t>Hawkins, D. E.</w:t>
      </w:r>
      <w:r w:rsidR="00162A1E">
        <w:rPr>
          <w:rFonts w:asciiTheme="minorHAnsi" w:hAnsiTheme="minorHAnsi" w:cstheme="minorHAnsi"/>
          <w:sz w:val="20"/>
        </w:rPr>
        <w:t xml:space="preserve"> (2011)</w:t>
      </w:r>
      <w:r w:rsidR="00162A1E" w:rsidRPr="00D72D05">
        <w:rPr>
          <w:rFonts w:asciiTheme="minorHAnsi" w:hAnsiTheme="minorHAnsi" w:cstheme="minorHAnsi"/>
          <w:sz w:val="20"/>
        </w:rPr>
        <w:t>,</w:t>
      </w:r>
      <w:r w:rsidR="00162A1E" w:rsidRPr="00D72D05">
        <w:rPr>
          <w:rFonts w:asciiTheme="minorHAnsi" w:hAnsiTheme="minorHAnsi" w:cstheme="minorHAnsi"/>
          <w:bCs/>
          <w:iCs/>
          <w:color w:val="000000"/>
          <w:sz w:val="20"/>
        </w:rPr>
        <w:t xml:space="preserve"> </w:t>
      </w:r>
      <w:r w:rsidR="009804FD" w:rsidRPr="00D72D05">
        <w:rPr>
          <w:rFonts w:asciiTheme="minorHAnsi" w:hAnsiTheme="minorHAnsi" w:cstheme="minorHAnsi"/>
          <w:bCs/>
          <w:iCs/>
          <w:color w:val="000000"/>
          <w:sz w:val="20"/>
        </w:rPr>
        <w:t>“Achieving Tourism Destination Excellence…A 365 Day Approach”</w:t>
      </w:r>
      <w:r w:rsidR="009804FD" w:rsidRPr="00D72D05">
        <w:rPr>
          <w:rFonts w:asciiTheme="minorHAnsi" w:hAnsiTheme="minorHAnsi" w:cstheme="minorHAnsi"/>
          <w:color w:val="000000"/>
          <w:sz w:val="20"/>
        </w:rPr>
        <w:t xml:space="preserve">, </w:t>
      </w:r>
      <w:r w:rsidR="009804FD" w:rsidRPr="00D72D05">
        <w:rPr>
          <w:rFonts w:asciiTheme="minorHAnsi" w:hAnsiTheme="minorHAnsi" w:cstheme="minorHAnsi"/>
          <w:bCs/>
          <w:iCs/>
          <w:color w:val="000000"/>
          <w:sz w:val="20"/>
        </w:rPr>
        <w:t>A</w:t>
      </w:r>
      <w:r w:rsidR="00162A1E">
        <w:rPr>
          <w:rFonts w:asciiTheme="minorHAnsi" w:hAnsiTheme="minorHAnsi" w:cstheme="minorHAnsi"/>
          <w:bCs/>
          <w:iCs/>
          <w:color w:val="000000"/>
          <w:sz w:val="20"/>
        </w:rPr>
        <w:t>mman, Jordan, February 24.</w:t>
      </w:r>
      <w:r w:rsidR="009804FD" w:rsidRPr="00D72D05">
        <w:rPr>
          <w:rFonts w:asciiTheme="minorHAnsi" w:hAnsiTheme="minorHAnsi" w:cstheme="minorHAnsi"/>
          <w:bCs/>
          <w:iCs/>
          <w:color w:val="000000"/>
          <w:sz w:val="20"/>
        </w:rPr>
        <w:t xml:space="preserve"> </w:t>
      </w:r>
    </w:p>
    <w:p w:rsidR="009804FD" w:rsidRPr="00D72D05" w:rsidRDefault="00162A1E" w:rsidP="00D72D05">
      <w:pPr>
        <w:spacing w:before="120"/>
        <w:rPr>
          <w:rFonts w:asciiTheme="minorHAnsi" w:hAnsiTheme="minorHAnsi" w:cstheme="minorHAnsi"/>
          <w:bCs/>
          <w:iCs/>
          <w:color w:val="000000"/>
          <w:sz w:val="20"/>
        </w:rPr>
      </w:pPr>
      <w:r w:rsidRPr="00D72D05">
        <w:rPr>
          <w:rFonts w:asciiTheme="minorHAnsi" w:hAnsiTheme="minorHAnsi" w:cstheme="minorHAnsi"/>
          <w:sz w:val="20"/>
        </w:rPr>
        <w:t>Hawkins, D. E.</w:t>
      </w:r>
      <w:r>
        <w:rPr>
          <w:rFonts w:asciiTheme="minorHAnsi" w:hAnsiTheme="minorHAnsi" w:cstheme="minorHAnsi"/>
          <w:sz w:val="20"/>
        </w:rPr>
        <w:t xml:space="preserve"> and L. Yu (2011)</w:t>
      </w:r>
      <w:r w:rsidRPr="00D72D05">
        <w:rPr>
          <w:rFonts w:asciiTheme="minorHAnsi" w:hAnsiTheme="minorHAnsi" w:cstheme="minorHAnsi"/>
          <w:sz w:val="20"/>
        </w:rPr>
        <w:t>,</w:t>
      </w:r>
      <w:r w:rsidR="009804FD" w:rsidRPr="00D72D05">
        <w:rPr>
          <w:rFonts w:asciiTheme="minorHAnsi" w:hAnsiTheme="minorHAnsi" w:cstheme="minorHAnsi"/>
          <w:bCs/>
          <w:iCs/>
          <w:color w:val="000000"/>
          <w:sz w:val="20"/>
        </w:rPr>
        <w:t xml:space="preserve"> “International Trends in Hospitality &amp; Tourism Education and Program Management”, National Conference, Innovation and Reform of Tourism &amp; Hospitality Education in Jordan, Amman February</w:t>
      </w:r>
      <w:r>
        <w:rPr>
          <w:rFonts w:asciiTheme="minorHAnsi" w:hAnsiTheme="minorHAnsi" w:cstheme="minorHAnsi"/>
          <w:bCs/>
          <w:iCs/>
          <w:color w:val="000000"/>
          <w:sz w:val="20"/>
        </w:rPr>
        <w:t xml:space="preserve"> 28.</w:t>
      </w:r>
      <w:r w:rsidR="009804FD" w:rsidRPr="00D72D05">
        <w:rPr>
          <w:rFonts w:asciiTheme="minorHAnsi" w:hAnsiTheme="minorHAnsi" w:cstheme="minorHAnsi"/>
          <w:bCs/>
          <w:iCs/>
          <w:color w:val="000000"/>
          <w:sz w:val="20"/>
        </w:rPr>
        <w:t xml:space="preserve"> Donald E. Hawkins, Eisenhow</w:t>
      </w:r>
      <w:r>
        <w:rPr>
          <w:rFonts w:asciiTheme="minorHAnsi" w:hAnsiTheme="minorHAnsi" w:cstheme="minorHAnsi"/>
          <w:bCs/>
          <w:iCs/>
          <w:color w:val="000000"/>
          <w:sz w:val="20"/>
        </w:rPr>
        <w:t>er Professor of Tourism Policy;</w:t>
      </w:r>
      <w:r w:rsidR="009804FD" w:rsidRPr="00D72D05">
        <w:rPr>
          <w:rFonts w:asciiTheme="minorHAnsi" w:hAnsiTheme="minorHAnsi" w:cstheme="minorHAnsi"/>
          <w:bCs/>
          <w:iCs/>
          <w:color w:val="000000"/>
          <w:sz w:val="20"/>
        </w:rPr>
        <w:t xml:space="preserve"> Dr. Larry Yu, Professor of Tourism &amp; Hotel Management, served as facilitators for discussion groups.</w:t>
      </w:r>
    </w:p>
    <w:p w:rsidR="009804FD" w:rsidRPr="00D72D05" w:rsidRDefault="009804FD" w:rsidP="00D72D05">
      <w:pPr>
        <w:rPr>
          <w:rFonts w:asciiTheme="minorHAnsi" w:hAnsiTheme="minorHAnsi" w:cstheme="minorHAnsi"/>
          <w:sz w:val="20"/>
        </w:rPr>
      </w:pPr>
    </w:p>
    <w:p w:rsidR="00575FF9" w:rsidRPr="00D72D05" w:rsidRDefault="00575FF9" w:rsidP="00D72D05">
      <w:pPr>
        <w:rPr>
          <w:rFonts w:asciiTheme="minorHAnsi" w:hAnsiTheme="minorHAnsi" w:cstheme="minorHAnsi"/>
          <w:bCs/>
          <w:sz w:val="20"/>
        </w:rPr>
      </w:pPr>
      <w:r w:rsidRPr="00D72D05">
        <w:rPr>
          <w:rFonts w:asciiTheme="minorHAnsi" w:hAnsiTheme="minorHAnsi" w:cstheme="minorHAnsi"/>
          <w:color w:val="000000"/>
          <w:sz w:val="20"/>
        </w:rPr>
        <w:t xml:space="preserve">Hawkins, D. E. (2010). </w:t>
      </w:r>
      <w:r w:rsidRPr="00D72D05">
        <w:rPr>
          <w:rFonts w:asciiTheme="minorHAnsi" w:hAnsiTheme="minorHAnsi" w:cstheme="minorHAnsi"/>
          <w:bCs/>
          <w:sz w:val="20"/>
        </w:rPr>
        <w:t xml:space="preserve">USAID Tourism Workforce Development Toolkit and its Application in the Dominican Republic, USAID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(2010). </w:t>
      </w:r>
      <w:r w:rsidRPr="00D72D05">
        <w:rPr>
          <w:rStyle w:val="Emphasis"/>
          <w:rFonts w:asciiTheme="minorHAnsi" w:hAnsiTheme="minorHAnsi" w:cstheme="minorHAnsi"/>
          <w:color w:val="000000"/>
          <w:sz w:val="20"/>
        </w:rPr>
        <w:t>Achieving Destination Excellence...A Host/Tourist Partnership Approach.</w:t>
      </w:r>
      <w:r w:rsidRPr="00D72D05">
        <w:rPr>
          <w:rFonts w:asciiTheme="minorHAnsi" w:hAnsiTheme="minorHAnsi" w:cstheme="minorHAnsi"/>
          <w:color w:val="000000"/>
          <w:sz w:val="20"/>
        </w:rPr>
        <w:t xml:space="preserve"> USAID Jordan Tourism Development Project II, Petra, Jordan.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(2010). </w:t>
      </w:r>
      <w:r w:rsidRPr="00D72D05">
        <w:rPr>
          <w:rStyle w:val="Emphasis"/>
          <w:rFonts w:asciiTheme="minorHAnsi" w:hAnsiTheme="minorHAnsi" w:cstheme="minorHAnsi"/>
          <w:color w:val="000000"/>
          <w:sz w:val="20"/>
        </w:rPr>
        <w:t>Promoting Tourism through Scientific, Academic, Volunteer and Educational Travel: Conserving Mozambique's Cultural &amp; National Heritage Program.</w:t>
      </w:r>
      <w:r w:rsidRPr="00D72D05">
        <w:rPr>
          <w:rFonts w:asciiTheme="minorHAnsi" w:hAnsiTheme="minorHAnsi" w:cstheme="minorHAnsi"/>
          <w:color w:val="000000"/>
          <w:sz w:val="20"/>
        </w:rPr>
        <w:t xml:space="preserve"> USAID and Ministry of Tourism Workshop, Maputo, Mozambique.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Calnan, L. (2010). </w:t>
      </w:r>
      <w:r w:rsidRPr="00D72D05">
        <w:rPr>
          <w:rStyle w:val="Emphasis"/>
          <w:rFonts w:asciiTheme="minorHAnsi" w:hAnsiTheme="minorHAnsi" w:cstheme="minorHAnsi"/>
          <w:color w:val="000000"/>
          <w:sz w:val="20"/>
        </w:rPr>
        <w:t>Sustainability of Donor-Supported Tourism Clusters in Developing Economies.</w:t>
      </w:r>
      <w:r w:rsidRPr="00D72D05">
        <w:rPr>
          <w:rFonts w:asciiTheme="minorHAnsi" w:hAnsiTheme="minorHAnsi" w:cstheme="minorHAnsi"/>
          <w:color w:val="000000"/>
          <w:sz w:val="20"/>
        </w:rPr>
        <w:t xml:space="preserve"> International Forum on Tourism Competitive Clusters, Punta Cana, Dominican Republic.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(2010). </w:t>
      </w:r>
      <w:r w:rsidRPr="00D72D05">
        <w:rPr>
          <w:rStyle w:val="Emphasis"/>
          <w:rFonts w:asciiTheme="minorHAnsi" w:hAnsiTheme="minorHAnsi" w:cstheme="minorHAnsi"/>
          <w:color w:val="000000"/>
          <w:sz w:val="20"/>
        </w:rPr>
        <w:t>Sustainable Destination Environments: Toward Responsible Tourism Development.</w:t>
      </w:r>
      <w:r w:rsidRPr="00D72D05">
        <w:rPr>
          <w:rFonts w:asciiTheme="minorHAnsi" w:hAnsiTheme="minorHAnsi" w:cstheme="minorHAnsi"/>
          <w:color w:val="000000"/>
          <w:sz w:val="20"/>
        </w:rPr>
        <w:t xml:space="preserve"> 25th Som Nath Chib Memorial Lecture, New Delhi, India.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(2010). </w:t>
      </w:r>
      <w:r w:rsidRPr="00D72D05">
        <w:rPr>
          <w:rStyle w:val="Emphasis"/>
          <w:rFonts w:asciiTheme="minorHAnsi" w:hAnsiTheme="minorHAnsi" w:cstheme="minorHAnsi"/>
          <w:color w:val="000000"/>
          <w:sz w:val="20"/>
        </w:rPr>
        <w:t>Achieving Destination Excellence...A Host &amp; Tourist Partnership Approach.</w:t>
      </w:r>
      <w:r w:rsidRPr="00D72D05">
        <w:rPr>
          <w:rFonts w:asciiTheme="minorHAnsi" w:hAnsiTheme="minorHAnsi" w:cstheme="minorHAnsi"/>
          <w:color w:val="000000"/>
          <w:sz w:val="20"/>
        </w:rPr>
        <w:t xml:space="preserve"> USAID Jordan Tourism Development Project II, Amman, Jordan.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Tourism as a Development Assistance Strategy.</w:t>
      </w:r>
      <w:r w:rsidRPr="00D72D05">
        <w:rPr>
          <w:rFonts w:asciiTheme="minorHAnsi" w:hAnsiTheme="minorHAnsi" w:cstheme="minorHAnsi"/>
          <w:color w:val="000000"/>
          <w:sz w:val="20"/>
        </w:rPr>
        <w:t xml:space="preserve"> COODTUR Congress, Villa Seca, Spain.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Towards a Common Human Resource Development Agenda for Tourism in the MENA Region.</w:t>
      </w:r>
      <w:r w:rsidRPr="00D72D05">
        <w:rPr>
          <w:rFonts w:asciiTheme="minorHAnsi" w:hAnsiTheme="minorHAnsi" w:cstheme="minorHAnsi"/>
          <w:color w:val="000000"/>
          <w:sz w:val="20"/>
        </w:rPr>
        <w:t xml:space="preserve"> The Qatar Summit on Human Resource Development, Doha, Qatar.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Addressing Destination Excellence in the Global Economic Crisis.</w:t>
      </w:r>
      <w:r w:rsidRPr="00D72D05">
        <w:rPr>
          <w:rFonts w:asciiTheme="minorHAnsi" w:hAnsiTheme="minorHAnsi" w:cstheme="minorHAnsi"/>
          <w:color w:val="000000"/>
          <w:sz w:val="20"/>
        </w:rPr>
        <w:t xml:space="preserve"> Universidad de La Laguna, Tenerife, Spain.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Hawkins, D. E. (2009). </w:t>
      </w:r>
      <w:r w:rsidRPr="00D72D05">
        <w:rPr>
          <w:rStyle w:val="Emphasis"/>
          <w:rFonts w:asciiTheme="minorHAnsi" w:hAnsiTheme="minorHAnsi" w:cstheme="minorHAnsi"/>
          <w:color w:val="000000"/>
          <w:sz w:val="20"/>
        </w:rPr>
        <w:t>Developing a Sense of Place for Tourism Destinations--the Geotourism Approach.</w:t>
      </w:r>
      <w:r w:rsidRPr="00D72D05">
        <w:rPr>
          <w:rFonts w:asciiTheme="minorHAnsi" w:hAnsiTheme="minorHAnsi" w:cstheme="minorHAnsi"/>
          <w:color w:val="000000"/>
          <w:sz w:val="20"/>
        </w:rPr>
        <w:t xml:space="preserve"> Student Assembly Universidad de La Laguna, Tenerife, Spain.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Developing a Sense of Place for Tourism Destinations.</w:t>
      </w:r>
      <w:r w:rsidRPr="00D72D05">
        <w:rPr>
          <w:rFonts w:asciiTheme="minorHAnsi" w:hAnsiTheme="minorHAnsi" w:cstheme="minorHAnsi"/>
          <w:color w:val="000000"/>
          <w:sz w:val="20"/>
        </w:rPr>
        <w:t xml:space="preserve"> School of Tourism and Leisure - Universitat Rovira Virgil, Villa Seca, Spain.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International Cooperation for Sustainable Tourism in Douro.</w:t>
      </w:r>
      <w:r w:rsidRPr="00D72D05">
        <w:rPr>
          <w:rFonts w:asciiTheme="minorHAnsi" w:hAnsiTheme="minorHAnsi" w:cstheme="minorHAnsi"/>
          <w:color w:val="000000"/>
          <w:sz w:val="20"/>
        </w:rPr>
        <w:t xml:space="preserve"> Destination Douro_ Tourism, Sustainability and World Heritage, Vila Real, Portugal.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Addressing Destination Excellence in the Current Global Economic Crisis.</w:t>
      </w:r>
      <w:r w:rsidRPr="00D72D05">
        <w:rPr>
          <w:rFonts w:asciiTheme="minorHAnsi" w:hAnsiTheme="minorHAnsi" w:cstheme="minorHAnsi"/>
          <w:color w:val="000000"/>
          <w:sz w:val="20"/>
        </w:rPr>
        <w:t xml:space="preserve"> Tourism and Infrastructure Studies Program for Northeastern Brazil and SUDENE Officials, Washington, District of Columbia.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Tourism Briefing for Brazilian Leaders.</w:t>
      </w:r>
      <w:r w:rsidRPr="00D72D05">
        <w:rPr>
          <w:rFonts w:asciiTheme="minorHAnsi" w:hAnsiTheme="minorHAnsi" w:cstheme="minorHAnsi"/>
          <w:color w:val="000000"/>
          <w:sz w:val="20"/>
        </w:rPr>
        <w:t xml:space="preserve"> GW Institute for Latin American Studies, Washington, District of Columbia.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(2009). </w:t>
      </w:r>
      <w:r w:rsidRPr="00D72D05">
        <w:rPr>
          <w:rStyle w:val="Emphasis"/>
          <w:rFonts w:asciiTheme="minorHAnsi" w:hAnsiTheme="minorHAnsi" w:cstheme="minorHAnsi"/>
          <w:color w:val="000000"/>
          <w:sz w:val="20"/>
        </w:rPr>
        <w:t>International Cooperation for Consultative Studies.</w:t>
      </w:r>
      <w:r w:rsidRPr="00D72D05">
        <w:rPr>
          <w:rFonts w:asciiTheme="minorHAnsi" w:hAnsiTheme="minorHAnsi" w:cstheme="minorHAnsi"/>
          <w:color w:val="000000"/>
          <w:sz w:val="20"/>
        </w:rPr>
        <w:t xml:space="preserve"> Douro Valley Destination Management Forum, Lamego, Portugal.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as a Sustainable Development Strategy.</w:t>
      </w:r>
      <w:r w:rsidR="000B2D2B" w:rsidRPr="00D72D05">
        <w:rPr>
          <w:rFonts w:asciiTheme="minorHAnsi" w:hAnsiTheme="minorHAnsi" w:cstheme="minorHAnsi"/>
          <w:color w:val="000000"/>
          <w:sz w:val="20"/>
        </w:rPr>
        <w:t xml:space="preserve"> COODTUR Congress on International Development, Villa Seca, Spain.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as a Sustainable Development Strategy.</w:t>
      </w:r>
      <w:r w:rsidR="000B2D2B" w:rsidRPr="00D72D05">
        <w:rPr>
          <w:rFonts w:asciiTheme="minorHAnsi" w:hAnsiTheme="minorHAnsi" w:cstheme="minorHAnsi"/>
          <w:color w:val="000000"/>
          <w:sz w:val="20"/>
        </w:rPr>
        <w:t xml:space="preserve"> COODTUR Congress on International Development, Villa Seca, Spain.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as a Sustainable Development Strategy.</w:t>
      </w:r>
      <w:r w:rsidR="000B2D2B" w:rsidRPr="00D72D05">
        <w:rPr>
          <w:rFonts w:asciiTheme="minorHAnsi" w:hAnsiTheme="minorHAnsi" w:cstheme="minorHAnsi"/>
          <w:color w:val="000000"/>
          <w:sz w:val="20"/>
        </w:rPr>
        <w:t xml:space="preserve"> COODTUR Congress on International Development, Villa Seca, Spain.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The Geotourism Approach: Implications for Montenegro.</w:t>
      </w:r>
      <w:r w:rsidR="000B2D2B" w:rsidRPr="00D72D05">
        <w:rPr>
          <w:rFonts w:asciiTheme="minorHAnsi" w:hAnsiTheme="minorHAnsi" w:cstheme="minorHAnsi"/>
          <w:color w:val="000000"/>
          <w:sz w:val="20"/>
        </w:rPr>
        <w:t xml:space="preserve"> Public Lecture: University of Montenegro at Kotr, Kotr, Montenegro, Unknown.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Regional Destination Management System for the North of Portugal.</w:t>
      </w:r>
      <w:r w:rsidR="000B2D2B" w:rsidRPr="00D72D05">
        <w:rPr>
          <w:rFonts w:asciiTheme="minorHAnsi" w:hAnsiTheme="minorHAnsi" w:cstheme="minorHAnsi"/>
          <w:color w:val="000000"/>
          <w:sz w:val="20"/>
        </w:rPr>
        <w:t xml:space="preserve"> Regional Tourism for the North of Portugal, Porto, Portugal.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(2008, May). </w:t>
      </w:r>
      <w:r w:rsidRPr="00D72D05">
        <w:rPr>
          <w:rStyle w:val="Emphasis"/>
          <w:rFonts w:asciiTheme="minorHAnsi" w:hAnsiTheme="minorHAnsi" w:cstheme="minorHAnsi"/>
          <w:color w:val="000000"/>
          <w:sz w:val="20"/>
        </w:rPr>
        <w:t>Capacity Building for Tourism Related Tertiary Programs in Montenegro.</w:t>
      </w:r>
      <w:r w:rsidRPr="00D72D05">
        <w:rPr>
          <w:rFonts w:asciiTheme="minorHAnsi" w:hAnsiTheme="minorHAnsi" w:cstheme="minorHAnsi"/>
          <w:color w:val="000000"/>
          <w:sz w:val="20"/>
        </w:rPr>
        <w:t xml:space="preserve"> Ministry of Tourism Human Resources Council, Podgoriza, Montenegro, Unknown.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System for Measurement of Excellence of Destinations: Application to Montenegro.</w:t>
      </w:r>
      <w:r w:rsidR="000B2D2B" w:rsidRPr="00D72D05">
        <w:rPr>
          <w:rFonts w:asciiTheme="minorHAnsi" w:hAnsiTheme="minorHAnsi" w:cstheme="minorHAnsi"/>
          <w:color w:val="000000"/>
          <w:sz w:val="20"/>
        </w:rPr>
        <w:t xml:space="preserve"> Public Lecture: Faculty of Tourism at Barr, Barr, Montenegro, Unknown.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Responsible and Sustainable Tourism: Guiding Principles.</w:t>
      </w:r>
      <w:r w:rsidR="000B2D2B" w:rsidRPr="00D72D05">
        <w:rPr>
          <w:rFonts w:asciiTheme="minorHAnsi" w:hAnsiTheme="minorHAnsi" w:cstheme="minorHAnsi"/>
          <w:color w:val="000000"/>
          <w:sz w:val="20"/>
        </w:rPr>
        <w:t xml:space="preserve"> World Bank Learning Event,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Workforce Development--Policy Issues.</w:t>
      </w:r>
      <w:r w:rsidR="000B2D2B" w:rsidRPr="00D72D05">
        <w:rPr>
          <w:rFonts w:asciiTheme="minorHAnsi" w:hAnsiTheme="minorHAnsi" w:cstheme="minorHAnsi"/>
          <w:color w:val="000000"/>
          <w:sz w:val="20"/>
        </w:rPr>
        <w:t xml:space="preserve"> EQUIP3 Tourism Workforce Assessment, </w:t>
      </w:r>
      <w:r w:rsidR="002243A1" w:rsidRPr="00D72D05">
        <w:rPr>
          <w:rFonts w:asciiTheme="minorHAnsi" w:hAnsiTheme="minorHAnsi" w:cstheme="minorHAnsi"/>
          <w:color w:val="000000"/>
          <w:sz w:val="20"/>
        </w:rPr>
        <w:t>Santo</w:t>
      </w:r>
      <w:r w:rsidR="000B2D2B" w:rsidRPr="00D72D05">
        <w:rPr>
          <w:rFonts w:asciiTheme="minorHAnsi" w:hAnsiTheme="minorHAnsi" w:cstheme="minorHAnsi"/>
          <w:color w:val="000000"/>
          <w:sz w:val="20"/>
        </w:rPr>
        <w:t xml:space="preserve"> Domingo, Dominican Republic.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Workforce Development--Benchmarks and Good Practice.</w:t>
      </w:r>
      <w:r w:rsidR="000B2D2B" w:rsidRPr="00D72D05">
        <w:rPr>
          <w:rFonts w:asciiTheme="minorHAnsi" w:hAnsiTheme="minorHAnsi" w:cstheme="minorHAnsi"/>
          <w:color w:val="000000"/>
          <w:sz w:val="20"/>
        </w:rPr>
        <w:t xml:space="preserve"> EQUIP3 Tourism Workforce Assessment, Puerto Plata, Dominican Republic.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System for Measurement of Excellence of Destinations.</w:t>
      </w:r>
      <w:r w:rsidR="000B2D2B" w:rsidRPr="00D72D05">
        <w:rPr>
          <w:rFonts w:asciiTheme="minorHAnsi" w:hAnsiTheme="minorHAnsi" w:cstheme="minorHAnsi"/>
          <w:color w:val="000000"/>
          <w:sz w:val="20"/>
        </w:rPr>
        <w:t xml:space="preserve"> Hong Kong Polytechnic University, Hong Kong, China.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The Geotourism Approach: Implications for Macau.</w:t>
      </w:r>
      <w:r w:rsidR="000B2D2B" w:rsidRPr="00D72D05">
        <w:rPr>
          <w:rFonts w:asciiTheme="minorHAnsi" w:hAnsiTheme="minorHAnsi" w:cstheme="minorHAnsi"/>
          <w:color w:val="000000"/>
          <w:sz w:val="20"/>
        </w:rPr>
        <w:t xml:space="preserve"> Macau University for Science and Technology, Macau, China.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Workforce Development in the Dominican Republic.</w:t>
      </w:r>
      <w:r w:rsidR="000B2D2B" w:rsidRPr="00D72D05">
        <w:rPr>
          <w:rFonts w:asciiTheme="minorHAnsi" w:hAnsiTheme="minorHAnsi" w:cstheme="minorHAnsi"/>
          <w:color w:val="000000"/>
          <w:sz w:val="20"/>
        </w:rPr>
        <w:t xml:space="preserve"> </w:t>
      </w:r>
      <w:r w:rsidR="002243A1" w:rsidRPr="00D72D05">
        <w:rPr>
          <w:rFonts w:asciiTheme="minorHAnsi" w:hAnsiTheme="minorHAnsi" w:cstheme="minorHAnsi"/>
          <w:color w:val="000000"/>
          <w:sz w:val="20"/>
        </w:rPr>
        <w:t>Dominican</w:t>
      </w:r>
      <w:r w:rsidR="000B2D2B" w:rsidRPr="00D72D05">
        <w:rPr>
          <w:rFonts w:asciiTheme="minorHAnsi" w:hAnsiTheme="minorHAnsi" w:cstheme="minorHAnsi"/>
          <w:color w:val="000000"/>
          <w:sz w:val="20"/>
        </w:rPr>
        <w:t xml:space="preserve"> Sustainable Tourism Alliance, Santo Domingo, Dominican Republic.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(2008</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and Development--Lessons Learned.</w:t>
      </w:r>
      <w:r w:rsidR="000B2D2B" w:rsidRPr="00D72D05">
        <w:rPr>
          <w:rFonts w:asciiTheme="minorHAnsi" w:hAnsiTheme="minorHAnsi" w:cstheme="minorHAnsi"/>
          <w:color w:val="000000"/>
          <w:sz w:val="20"/>
        </w:rPr>
        <w:t xml:space="preserve"> World Responsible Tourism Day, Washington, District of Columbia.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w:t>
      </w:r>
      <w:r w:rsidR="00825FD0">
        <w:rPr>
          <w:rFonts w:asciiTheme="minorHAnsi" w:hAnsiTheme="minorHAnsi" w:cstheme="minorHAnsi"/>
          <w:color w:val="000000"/>
          <w:sz w:val="20"/>
        </w:rPr>
        <w:t xml:space="preserve"> D. E. (2007</w:t>
      </w:r>
      <w:r w:rsidRPr="00D72D05">
        <w:rPr>
          <w:rFonts w:asciiTheme="minorHAnsi" w:hAnsiTheme="minorHAnsi" w:cstheme="minorHAnsi"/>
          <w:color w:val="000000"/>
          <w:sz w:val="20"/>
        </w:rPr>
        <w:t xml:space="preserve">). </w:t>
      </w:r>
      <w:r w:rsidRPr="00D72D05">
        <w:rPr>
          <w:rStyle w:val="Emphasis"/>
          <w:rFonts w:asciiTheme="minorHAnsi" w:hAnsiTheme="minorHAnsi" w:cstheme="minorHAnsi"/>
          <w:color w:val="000000"/>
          <w:sz w:val="20"/>
        </w:rPr>
        <w:t xml:space="preserve">Workforce Development in </w:t>
      </w:r>
      <w:r w:rsidR="002243A1" w:rsidRPr="00D72D05">
        <w:rPr>
          <w:rStyle w:val="Emphasis"/>
          <w:rFonts w:asciiTheme="minorHAnsi" w:hAnsiTheme="minorHAnsi" w:cstheme="minorHAnsi"/>
          <w:color w:val="000000"/>
          <w:sz w:val="20"/>
        </w:rPr>
        <w:t xml:space="preserve">Tourism. </w:t>
      </w:r>
      <w:r w:rsidRPr="00D72D05">
        <w:rPr>
          <w:rFonts w:asciiTheme="minorHAnsi" w:hAnsiTheme="minorHAnsi" w:cstheme="minorHAnsi"/>
          <w:color w:val="000000"/>
          <w:sz w:val="20"/>
        </w:rPr>
        <w:t xml:space="preserve">GW-Educational Development Corporation Workshop, Washington, District of Columbia.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Hawkins, D. E. (2007, November). </w:t>
      </w:r>
      <w:r w:rsidRPr="00D72D05">
        <w:rPr>
          <w:rStyle w:val="Emphasis"/>
          <w:rFonts w:asciiTheme="minorHAnsi" w:hAnsiTheme="minorHAnsi" w:cstheme="minorHAnsi"/>
          <w:color w:val="000000"/>
          <w:sz w:val="20"/>
        </w:rPr>
        <w:t>Global Tourism Investment--Lesson Learned.</w:t>
      </w:r>
      <w:r w:rsidRPr="00D72D05">
        <w:rPr>
          <w:rFonts w:asciiTheme="minorHAnsi" w:hAnsiTheme="minorHAnsi" w:cstheme="minorHAnsi"/>
          <w:color w:val="000000"/>
          <w:sz w:val="20"/>
        </w:rPr>
        <w:t xml:space="preserve"> UN World Tourism Organization Investment Conference, Cartenga, Colombia.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Workshop Director.</w:t>
      </w:r>
      <w:r w:rsidR="000B2D2B" w:rsidRPr="00D72D05">
        <w:rPr>
          <w:rFonts w:asciiTheme="minorHAnsi" w:hAnsiTheme="minorHAnsi" w:cstheme="minorHAnsi"/>
          <w:color w:val="000000"/>
          <w:sz w:val="20"/>
        </w:rPr>
        <w:t xml:space="preserve"> IFC Global Business School Network Tourism Training Workshop, Pretoria, South Africa.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Multilateral and Bilateral Development Assistance for Tourism Projects.</w:t>
      </w:r>
      <w:r w:rsidR="000B2D2B" w:rsidRPr="00D72D05">
        <w:rPr>
          <w:rFonts w:asciiTheme="minorHAnsi" w:hAnsiTheme="minorHAnsi" w:cstheme="minorHAnsi"/>
          <w:color w:val="000000"/>
          <w:sz w:val="20"/>
        </w:rPr>
        <w:t xml:space="preserve"> World Bank Latin America and Caribbean Seminar,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Baseline Indicators for Sustainable Tourism.</w:t>
      </w:r>
      <w:r w:rsidR="000B2D2B" w:rsidRPr="00D72D05">
        <w:rPr>
          <w:rFonts w:asciiTheme="minorHAnsi" w:hAnsiTheme="minorHAnsi" w:cstheme="minorHAnsi"/>
          <w:color w:val="000000"/>
          <w:sz w:val="20"/>
        </w:rPr>
        <w:t xml:space="preserve"> United Nations Foundation Sustainable Tourism Indicators,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Global Tourism Policy Issues.</w:t>
      </w:r>
      <w:r w:rsidR="000B2D2B" w:rsidRPr="00D72D05">
        <w:rPr>
          <w:rFonts w:asciiTheme="minorHAnsi" w:hAnsiTheme="minorHAnsi" w:cstheme="minorHAnsi"/>
          <w:color w:val="000000"/>
          <w:sz w:val="20"/>
        </w:rPr>
        <w:t xml:space="preserve"> Executive Development in Tourism: University of Hawaii, Honolulu, Hawaii.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Climate Change.</w:t>
      </w:r>
      <w:r w:rsidR="000B2D2B" w:rsidRPr="00D72D05">
        <w:rPr>
          <w:rFonts w:asciiTheme="minorHAnsi" w:hAnsiTheme="minorHAnsi" w:cstheme="minorHAnsi"/>
          <w:color w:val="000000"/>
          <w:sz w:val="20"/>
        </w:rPr>
        <w:t xml:space="preserve"> UNWTO Ulysses Conference 2007, Madrid, Spain.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w:t>
      </w:r>
      <w:r w:rsidR="00825FD0">
        <w:rPr>
          <w:rFonts w:asciiTheme="minorHAnsi" w:hAnsiTheme="minorHAnsi" w:cstheme="minorHAnsi"/>
          <w:color w:val="000000"/>
          <w:sz w:val="20"/>
        </w:rPr>
        <w:t>, D. E. &amp; Weiss, B. (2007</w:t>
      </w:r>
      <w:r w:rsidRPr="00D72D05">
        <w:rPr>
          <w:rFonts w:asciiTheme="minorHAnsi" w:hAnsiTheme="minorHAnsi" w:cstheme="minorHAnsi"/>
          <w:color w:val="000000"/>
          <w:sz w:val="20"/>
        </w:rPr>
        <w:t xml:space="preserve">). </w:t>
      </w:r>
      <w:r w:rsidRPr="00D72D05">
        <w:rPr>
          <w:rStyle w:val="Emphasis"/>
          <w:rFonts w:asciiTheme="minorHAnsi" w:hAnsiTheme="minorHAnsi" w:cstheme="minorHAnsi"/>
          <w:color w:val="000000"/>
          <w:sz w:val="20"/>
        </w:rPr>
        <w:t>Preliminary Integrated Tourism Development Plan for Cabo Delgado Province.</w:t>
      </w:r>
      <w:r w:rsidRPr="00D72D05">
        <w:rPr>
          <w:rFonts w:asciiTheme="minorHAnsi" w:hAnsiTheme="minorHAnsi" w:cstheme="minorHAnsi"/>
          <w:color w:val="000000"/>
          <w:sz w:val="20"/>
        </w:rPr>
        <w:t xml:space="preserve"> Briefing Workshop: USAID Mozambique Tourism Program, Pemba, Mozambique.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Millennium Development Goals and Development Assistance Policies.</w:t>
      </w:r>
      <w:r w:rsidR="000B2D2B" w:rsidRPr="00D72D05">
        <w:rPr>
          <w:rFonts w:asciiTheme="minorHAnsi" w:hAnsiTheme="minorHAnsi" w:cstheme="minorHAnsi"/>
          <w:color w:val="000000"/>
          <w:sz w:val="20"/>
        </w:rPr>
        <w:t xml:space="preserve"> Guest Lecture series at University of Queensland, Ipswich, Australia.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Education - Some Lessons Learned &amp; Building a Sense of Place in the Global Travel Market.</w:t>
      </w:r>
      <w:r w:rsidR="000B2D2B" w:rsidRPr="00D72D05">
        <w:rPr>
          <w:rFonts w:asciiTheme="minorHAnsi" w:hAnsiTheme="minorHAnsi" w:cstheme="minorHAnsi"/>
          <w:color w:val="000000"/>
          <w:sz w:val="20"/>
        </w:rPr>
        <w:t xml:space="preserve"> Lincoln University lectures, Christchurch, New Zealand.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Millennium Development Goals and Development Assistance.</w:t>
      </w:r>
      <w:r w:rsidR="000B2D2B" w:rsidRPr="00D72D05">
        <w:rPr>
          <w:rFonts w:asciiTheme="minorHAnsi" w:hAnsiTheme="minorHAnsi" w:cstheme="minorHAnsi"/>
          <w:color w:val="000000"/>
          <w:sz w:val="20"/>
        </w:rPr>
        <w:t xml:space="preserve"> Guest lecture series: Canberra University, Canberra, Australia.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(2007</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Millennium Development Goals and Development assistance Policies.</w:t>
      </w:r>
      <w:r w:rsidR="000B2D2B" w:rsidRPr="00D72D05">
        <w:rPr>
          <w:rFonts w:asciiTheme="minorHAnsi" w:hAnsiTheme="minorHAnsi" w:cstheme="minorHAnsi"/>
          <w:color w:val="000000"/>
          <w:sz w:val="20"/>
        </w:rPr>
        <w:t xml:space="preserve"> Guest Lecture, School of Travel Industry Management, University of Hawaii at Manoa, Manoa, Hawaii.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(2006). </w:t>
      </w:r>
      <w:r w:rsidRPr="00D72D05">
        <w:rPr>
          <w:rStyle w:val="Emphasis"/>
          <w:rFonts w:asciiTheme="minorHAnsi" w:hAnsiTheme="minorHAnsi" w:cstheme="minorHAnsi"/>
          <w:color w:val="000000"/>
          <w:sz w:val="20"/>
        </w:rPr>
        <w:t>Glocalization: The Impact of Globalization and Localization on National Investment Policies.</w:t>
      </w:r>
      <w:r w:rsidRPr="00D72D05">
        <w:rPr>
          <w:rFonts w:asciiTheme="minorHAnsi" w:hAnsiTheme="minorHAnsi" w:cstheme="minorHAnsi"/>
          <w:color w:val="000000"/>
          <w:sz w:val="20"/>
        </w:rPr>
        <w:t xml:space="preserve"> SETE 5th Conference on Tourism &amp; Investment--Designing the Investment Policies for Greek Tourism, Athens, Greece.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Building a Sense of Place: Partnering for Geotourism Development.</w:t>
      </w:r>
      <w:r w:rsidR="000B2D2B" w:rsidRPr="00D72D05">
        <w:rPr>
          <w:rFonts w:asciiTheme="minorHAnsi" w:hAnsiTheme="minorHAnsi" w:cstheme="minorHAnsi"/>
          <w:color w:val="000000"/>
          <w:sz w:val="20"/>
        </w:rPr>
        <w:t xml:space="preserve"> World Bank Group,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Innovative Financing Mechanisms, Case Study: Durmitor World Heritage Destination, Destination Management Strategies, Visitor Experience Value Chain.</w:t>
      </w:r>
      <w:r w:rsidR="000B2D2B" w:rsidRPr="00D72D05">
        <w:rPr>
          <w:rFonts w:asciiTheme="minorHAnsi" w:hAnsiTheme="minorHAnsi" w:cstheme="minorHAnsi"/>
          <w:color w:val="000000"/>
          <w:sz w:val="20"/>
        </w:rPr>
        <w:t xml:space="preserve"> World Tourism Forum for Peace and Sustainable Development, Porto </w:t>
      </w:r>
      <w:r w:rsidR="00D0002F" w:rsidRPr="00D72D05">
        <w:rPr>
          <w:rFonts w:asciiTheme="minorHAnsi" w:hAnsiTheme="minorHAnsi" w:cstheme="minorHAnsi"/>
          <w:color w:val="000000"/>
          <w:sz w:val="20"/>
        </w:rPr>
        <w:t>Alleger</w:t>
      </w:r>
      <w:r w:rsidR="000B2D2B" w:rsidRPr="00D72D05">
        <w:rPr>
          <w:rFonts w:asciiTheme="minorHAnsi" w:hAnsiTheme="minorHAnsi" w:cstheme="minorHAnsi"/>
          <w:color w:val="000000"/>
          <w:sz w:val="20"/>
        </w:rPr>
        <w:t xml:space="preserve">, Brazil.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Trends and Experiences from Tourism Investment Projects Worldwide.</w:t>
      </w:r>
      <w:r w:rsidR="000B2D2B" w:rsidRPr="00D72D05">
        <w:rPr>
          <w:rFonts w:asciiTheme="minorHAnsi" w:hAnsiTheme="minorHAnsi" w:cstheme="minorHAnsi"/>
          <w:color w:val="000000"/>
          <w:sz w:val="20"/>
        </w:rPr>
        <w:t xml:space="preserve"> SETE 5th Conference on Tourism &amp; Investment--Designing the Investment Policies for Greek Tourism, Athens, Greece.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&amp; Weiss, B. (2006, September). </w:t>
      </w:r>
      <w:r w:rsidRPr="00D72D05">
        <w:rPr>
          <w:rStyle w:val="Emphasis"/>
          <w:rFonts w:asciiTheme="minorHAnsi" w:hAnsiTheme="minorHAnsi" w:cstheme="minorHAnsi"/>
          <w:color w:val="000000"/>
          <w:sz w:val="20"/>
        </w:rPr>
        <w:t xml:space="preserve">Sustainable Tourism Potential of the </w:t>
      </w:r>
      <w:r w:rsidR="00825FD0" w:rsidRPr="00D72D05">
        <w:rPr>
          <w:rStyle w:val="Emphasis"/>
          <w:rFonts w:asciiTheme="minorHAnsi" w:hAnsiTheme="minorHAnsi" w:cstheme="minorHAnsi"/>
          <w:color w:val="000000"/>
          <w:sz w:val="20"/>
        </w:rPr>
        <w:t>Soberinia</w:t>
      </w:r>
      <w:r w:rsidRPr="00D72D05">
        <w:rPr>
          <w:rStyle w:val="Emphasis"/>
          <w:rFonts w:asciiTheme="minorHAnsi" w:hAnsiTheme="minorHAnsi" w:cstheme="minorHAnsi"/>
          <w:color w:val="000000"/>
          <w:sz w:val="20"/>
        </w:rPr>
        <w:t xml:space="preserve"> National Park Region.</w:t>
      </w:r>
      <w:r w:rsidRPr="00D72D05">
        <w:rPr>
          <w:rFonts w:asciiTheme="minorHAnsi" w:hAnsiTheme="minorHAnsi" w:cstheme="minorHAnsi"/>
          <w:color w:val="000000"/>
          <w:sz w:val="20"/>
        </w:rPr>
        <w:t xml:space="preserve"> X Foro de </w:t>
      </w:r>
      <w:r w:rsidR="002243A1" w:rsidRPr="00D72D05">
        <w:rPr>
          <w:rFonts w:asciiTheme="minorHAnsi" w:hAnsiTheme="minorHAnsi" w:cstheme="minorHAnsi"/>
          <w:color w:val="000000"/>
          <w:sz w:val="20"/>
        </w:rPr>
        <w:t>Turismo: Turismo</w:t>
      </w:r>
      <w:r w:rsidRPr="00D72D05">
        <w:rPr>
          <w:rFonts w:asciiTheme="minorHAnsi" w:hAnsiTheme="minorHAnsi" w:cstheme="minorHAnsi"/>
          <w:color w:val="000000"/>
          <w:sz w:val="20"/>
        </w:rPr>
        <w:t xml:space="preserve">: Realidad Sin Límites, Asociacion Panameña de Ejecutivos de Empresa, Panama City, Panama.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Tanzania Ecotourism Roundtable.</w:t>
      </w:r>
      <w:r w:rsidR="000B2D2B" w:rsidRPr="00D72D05">
        <w:rPr>
          <w:rFonts w:asciiTheme="minorHAnsi" w:hAnsiTheme="minorHAnsi" w:cstheme="minorHAnsi"/>
          <w:color w:val="000000"/>
          <w:sz w:val="20"/>
        </w:rPr>
        <w:t xml:space="preserve"> Jane Goodall Institute,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Developing Tourism Policies and Strategies.</w:t>
      </w:r>
      <w:r w:rsidR="000B2D2B" w:rsidRPr="00D72D05">
        <w:rPr>
          <w:rFonts w:asciiTheme="minorHAnsi" w:hAnsiTheme="minorHAnsi" w:cstheme="minorHAnsi"/>
          <w:color w:val="000000"/>
          <w:sz w:val="20"/>
        </w:rPr>
        <w:t xml:space="preserve"> The Role of Tourism in Sustainable Development, USAID,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Northern Mozambique Strategy Workshop.</w:t>
      </w:r>
      <w:r w:rsidR="000B2D2B" w:rsidRPr="00D72D05">
        <w:rPr>
          <w:rFonts w:asciiTheme="minorHAnsi" w:hAnsiTheme="minorHAnsi" w:cstheme="minorHAnsi"/>
          <w:color w:val="000000"/>
          <w:sz w:val="20"/>
        </w:rPr>
        <w:t xml:space="preserve"> USAID Mozambique Tourism Program Workshop, Pemba, Mozambique.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Destination Management Strategy for Oliena and Drgali, Sardinia.</w:t>
      </w:r>
      <w:r w:rsidR="000B2D2B" w:rsidRPr="00D72D05">
        <w:rPr>
          <w:rFonts w:asciiTheme="minorHAnsi" w:hAnsiTheme="minorHAnsi" w:cstheme="minorHAnsi"/>
          <w:color w:val="000000"/>
          <w:sz w:val="20"/>
        </w:rPr>
        <w:t xml:space="preserve"> AILUN Workshop, Nuoro (Sardinia), Italy.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lastRenderedPageBreak/>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Integrating Environmental Principles in Sustainable Tourism Initiatives.</w:t>
      </w:r>
      <w:r w:rsidR="000B2D2B" w:rsidRPr="00D72D05">
        <w:rPr>
          <w:rFonts w:asciiTheme="minorHAnsi" w:hAnsiTheme="minorHAnsi" w:cstheme="minorHAnsi"/>
          <w:color w:val="000000"/>
          <w:sz w:val="20"/>
        </w:rPr>
        <w:t xml:space="preserve"> The Western Balkan Ministerial Conference, Environmental Policies in the context of European Integration, Sveti Stefan, Montenegro, Yugoslavia.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Regional Strategy for Agro-Tourism Development in the Stara Planina Region.</w:t>
      </w:r>
      <w:r w:rsidR="000B2D2B" w:rsidRPr="00D72D05">
        <w:rPr>
          <w:rFonts w:asciiTheme="minorHAnsi" w:hAnsiTheme="minorHAnsi" w:cstheme="minorHAnsi"/>
          <w:color w:val="000000"/>
          <w:sz w:val="20"/>
        </w:rPr>
        <w:t xml:space="preserve"> Rotary Club, Pirot, Serbia, Yugoslavia.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Agro- Tourism Product Development in the Stara Planina Region.</w:t>
      </w:r>
      <w:r w:rsidR="000B2D2B" w:rsidRPr="00D72D05">
        <w:rPr>
          <w:rFonts w:asciiTheme="minorHAnsi" w:hAnsiTheme="minorHAnsi" w:cstheme="minorHAnsi"/>
          <w:color w:val="000000"/>
          <w:sz w:val="20"/>
        </w:rPr>
        <w:t xml:space="preserve"> </w:t>
      </w:r>
      <w:r w:rsidRPr="00D72D05">
        <w:rPr>
          <w:rFonts w:asciiTheme="minorHAnsi" w:hAnsiTheme="minorHAnsi" w:cstheme="minorHAnsi"/>
          <w:color w:val="000000"/>
          <w:sz w:val="20"/>
        </w:rPr>
        <w:t>Workshop</w:t>
      </w:r>
      <w:r w:rsidR="000B2D2B" w:rsidRPr="00D72D05">
        <w:rPr>
          <w:rFonts w:asciiTheme="minorHAnsi" w:hAnsiTheme="minorHAnsi" w:cstheme="minorHAnsi"/>
          <w:color w:val="000000"/>
          <w:sz w:val="20"/>
        </w:rPr>
        <w:t xml:space="preserve"> with Serbia Ministry of Agriculture, Forestry and Water Management, Pirot, Serbia, Yugoslavia.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Sustaining Tourism in Times of Uncertainty - a Paradox Approach.</w:t>
      </w:r>
      <w:r w:rsidR="000B2D2B" w:rsidRPr="00D72D05">
        <w:rPr>
          <w:rFonts w:asciiTheme="minorHAnsi" w:hAnsiTheme="minorHAnsi" w:cstheme="minorHAnsi"/>
          <w:color w:val="000000"/>
          <w:sz w:val="20"/>
        </w:rPr>
        <w:t xml:space="preserve"> Public Lecture at Singidunum University, Belgrade, Serbia, Yugoslavia.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GW's Tourism and Hospitality Management Programs.</w:t>
      </w:r>
      <w:r w:rsidR="000B2D2B" w:rsidRPr="00D72D05">
        <w:rPr>
          <w:rFonts w:asciiTheme="minorHAnsi" w:hAnsiTheme="minorHAnsi" w:cstheme="minorHAnsi"/>
          <w:color w:val="000000"/>
          <w:sz w:val="20"/>
        </w:rPr>
        <w:t xml:space="preserve"> Briefing for the Faculty of Tourism and Hospitality Management, Singidunum University, Belgrade, Serbia, Yugoslavia.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Regional Strategy for Agro-Tourism Development in the Stara Planina Region.</w:t>
      </w:r>
      <w:r w:rsidR="000B2D2B" w:rsidRPr="00D72D05">
        <w:rPr>
          <w:rFonts w:asciiTheme="minorHAnsi" w:hAnsiTheme="minorHAnsi" w:cstheme="minorHAnsi"/>
          <w:color w:val="000000"/>
          <w:sz w:val="20"/>
        </w:rPr>
        <w:t xml:space="preserve"> Workshop with Serbia Ministry of Agriculture, Forestry and Water Management, Dimitrovgrad, Serbia, Yugoslavia.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 xml:space="preserve">Sustaining Tourism in Times of Uncertainty - a Paradox </w:t>
      </w:r>
      <w:r w:rsidRPr="00D72D05">
        <w:rPr>
          <w:rStyle w:val="Emphasis"/>
          <w:rFonts w:asciiTheme="minorHAnsi" w:hAnsiTheme="minorHAnsi" w:cstheme="minorHAnsi"/>
          <w:color w:val="000000"/>
          <w:sz w:val="20"/>
        </w:rPr>
        <w:t xml:space="preserve">Approach. </w:t>
      </w:r>
      <w:r w:rsidR="000B2D2B" w:rsidRPr="00D72D05">
        <w:rPr>
          <w:rFonts w:asciiTheme="minorHAnsi" w:hAnsiTheme="minorHAnsi" w:cstheme="minorHAnsi"/>
          <w:color w:val="000000"/>
          <w:sz w:val="20"/>
        </w:rPr>
        <w:t xml:space="preserve">The University of Hawaii's School of Travel Industry Management Lane Lecturer, Maui, Idaho.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Visitor Experience Value Chain for City Destinations.</w:t>
      </w:r>
      <w:r w:rsidR="000B2D2B" w:rsidRPr="00D72D05">
        <w:rPr>
          <w:rFonts w:asciiTheme="minorHAnsi" w:hAnsiTheme="minorHAnsi" w:cstheme="minorHAnsi"/>
          <w:color w:val="000000"/>
          <w:sz w:val="20"/>
        </w:rPr>
        <w:t xml:space="preserve"> Le Indexperience Workshop on Tourism, Montreal, Canada.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w:t>
      </w:r>
      <w:r w:rsidR="00825FD0">
        <w:rPr>
          <w:rFonts w:asciiTheme="minorHAnsi" w:hAnsiTheme="minorHAnsi" w:cstheme="minorHAnsi"/>
          <w:color w:val="000000"/>
          <w:sz w:val="20"/>
        </w:rPr>
        <w:t>ins, D. E. (2005</w:t>
      </w:r>
      <w:r w:rsidRPr="00D72D05">
        <w:rPr>
          <w:rFonts w:asciiTheme="minorHAnsi" w:hAnsiTheme="minorHAnsi" w:cstheme="minorHAnsi"/>
          <w:color w:val="000000"/>
          <w:sz w:val="20"/>
        </w:rPr>
        <w:t xml:space="preserve">). </w:t>
      </w:r>
      <w:r w:rsidRPr="00D72D05">
        <w:rPr>
          <w:rStyle w:val="Emphasis"/>
          <w:rFonts w:asciiTheme="minorHAnsi" w:hAnsiTheme="minorHAnsi" w:cstheme="minorHAnsi"/>
          <w:color w:val="000000"/>
          <w:sz w:val="20"/>
        </w:rPr>
        <w:t>The Context for Small and Micro Business Opportunities in Developing Countries.</w:t>
      </w:r>
      <w:r w:rsidRPr="00D72D05">
        <w:rPr>
          <w:rFonts w:asciiTheme="minorHAnsi" w:hAnsiTheme="minorHAnsi" w:cstheme="minorHAnsi"/>
          <w:color w:val="000000"/>
          <w:sz w:val="20"/>
        </w:rPr>
        <w:t xml:space="preserve"> International Finance Corporation / World Bank Briefing, Washington, District of Columbia.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Hawkins, D. E</w:t>
      </w:r>
      <w:r w:rsidR="00825FD0">
        <w:rPr>
          <w:rFonts w:asciiTheme="minorHAnsi" w:hAnsiTheme="minorHAnsi" w:cstheme="minorHAnsi"/>
          <w:color w:val="000000"/>
          <w:sz w:val="20"/>
        </w:rPr>
        <w:t>. &amp; Nikolova, M. (2005</w:t>
      </w:r>
      <w:r w:rsidRPr="00D72D05">
        <w:rPr>
          <w:rFonts w:asciiTheme="minorHAnsi" w:hAnsiTheme="minorHAnsi" w:cstheme="minorHAnsi"/>
          <w:color w:val="000000"/>
          <w:sz w:val="20"/>
        </w:rPr>
        <w:t xml:space="preserve">). </w:t>
      </w:r>
      <w:r w:rsidRPr="00D72D05">
        <w:rPr>
          <w:rStyle w:val="Emphasis"/>
          <w:rFonts w:asciiTheme="minorHAnsi" w:hAnsiTheme="minorHAnsi" w:cstheme="minorHAnsi"/>
          <w:color w:val="000000"/>
          <w:sz w:val="20"/>
        </w:rPr>
        <w:t>Visitor Experience Value Chain.</w:t>
      </w:r>
      <w:r w:rsidRPr="00D72D05">
        <w:rPr>
          <w:rFonts w:asciiTheme="minorHAnsi" w:hAnsiTheme="minorHAnsi" w:cstheme="minorHAnsi"/>
          <w:color w:val="000000"/>
          <w:sz w:val="20"/>
        </w:rPr>
        <w:t xml:space="preserve"> International Conference on Competitive Destinations, Education Council, General Assembly, World Tourism </w:t>
      </w:r>
      <w:r w:rsidR="002243A1" w:rsidRPr="00D72D05">
        <w:rPr>
          <w:rFonts w:asciiTheme="minorHAnsi" w:hAnsiTheme="minorHAnsi" w:cstheme="minorHAnsi"/>
          <w:color w:val="000000"/>
          <w:sz w:val="20"/>
        </w:rPr>
        <w:t>Organization,</w:t>
      </w:r>
      <w:r w:rsidRPr="00D72D05">
        <w:rPr>
          <w:rFonts w:asciiTheme="minorHAnsi" w:hAnsiTheme="minorHAnsi" w:cstheme="minorHAnsi"/>
          <w:color w:val="000000"/>
          <w:sz w:val="20"/>
        </w:rPr>
        <w:t xml:space="preserve"> Dakar, Senegal.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 xml:space="preserve">Sustainable Tourism and Protected Areas in the </w:t>
      </w:r>
      <w:r w:rsidR="00825FD0" w:rsidRPr="00D72D05">
        <w:rPr>
          <w:rStyle w:val="Emphasis"/>
          <w:rFonts w:asciiTheme="minorHAnsi" w:hAnsiTheme="minorHAnsi" w:cstheme="minorHAnsi"/>
          <w:color w:val="000000"/>
          <w:sz w:val="20"/>
        </w:rPr>
        <w:t>Soberinia</w:t>
      </w:r>
      <w:r w:rsidR="000B2D2B" w:rsidRPr="00D72D05">
        <w:rPr>
          <w:rStyle w:val="Emphasis"/>
          <w:rFonts w:asciiTheme="minorHAnsi" w:hAnsiTheme="minorHAnsi" w:cstheme="minorHAnsi"/>
          <w:color w:val="000000"/>
          <w:sz w:val="20"/>
        </w:rPr>
        <w:t xml:space="preserve"> National Park Pilot Project.</w:t>
      </w:r>
      <w:r w:rsidR="000B2D2B" w:rsidRPr="00D72D05">
        <w:rPr>
          <w:rFonts w:asciiTheme="minorHAnsi" w:hAnsiTheme="minorHAnsi" w:cstheme="minorHAnsi"/>
          <w:color w:val="000000"/>
          <w:sz w:val="20"/>
        </w:rPr>
        <w:t xml:space="preserve"> Briefing Sessions for Government Officials, Panama City, Panama.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Strategic Planning for Destinations.</w:t>
      </w:r>
      <w:r w:rsidR="000B2D2B" w:rsidRPr="00D72D05">
        <w:rPr>
          <w:rFonts w:asciiTheme="minorHAnsi" w:hAnsiTheme="minorHAnsi" w:cstheme="minorHAnsi"/>
          <w:color w:val="000000"/>
          <w:sz w:val="20"/>
        </w:rPr>
        <w:t xml:space="preserve"> AILUN workshop, Nuoro, Sardinia, Italy.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 xml:space="preserve">Sustainable Tourism Potential of the </w:t>
      </w:r>
      <w:r w:rsidR="00825FD0" w:rsidRPr="00D72D05">
        <w:rPr>
          <w:rStyle w:val="Emphasis"/>
          <w:rFonts w:asciiTheme="minorHAnsi" w:hAnsiTheme="minorHAnsi" w:cstheme="minorHAnsi"/>
          <w:color w:val="000000"/>
          <w:sz w:val="20"/>
        </w:rPr>
        <w:t>Soberinia</w:t>
      </w:r>
      <w:r w:rsidR="000B2D2B" w:rsidRPr="00D72D05">
        <w:rPr>
          <w:rStyle w:val="Emphasis"/>
          <w:rFonts w:asciiTheme="minorHAnsi" w:hAnsiTheme="minorHAnsi" w:cstheme="minorHAnsi"/>
          <w:color w:val="000000"/>
          <w:sz w:val="20"/>
        </w:rPr>
        <w:t xml:space="preserve"> National Park Region.</w:t>
      </w:r>
      <w:r w:rsidR="000B2D2B" w:rsidRPr="00D72D05">
        <w:rPr>
          <w:rFonts w:asciiTheme="minorHAnsi" w:hAnsiTheme="minorHAnsi" w:cstheme="minorHAnsi"/>
          <w:color w:val="000000"/>
          <w:sz w:val="20"/>
        </w:rPr>
        <w:t xml:space="preserve"> X Foro de Turismo: Turismo: Realidad Sin Limites, Asociacion Panamena de </w:t>
      </w:r>
      <w:r w:rsidR="002243A1" w:rsidRPr="00D72D05">
        <w:rPr>
          <w:rFonts w:asciiTheme="minorHAnsi" w:hAnsiTheme="minorHAnsi" w:cstheme="minorHAnsi"/>
          <w:color w:val="000000"/>
          <w:sz w:val="20"/>
        </w:rPr>
        <w:t>Ejecutivos</w:t>
      </w:r>
      <w:r w:rsidR="000B2D2B" w:rsidRPr="00D72D05">
        <w:rPr>
          <w:rFonts w:asciiTheme="minorHAnsi" w:hAnsiTheme="minorHAnsi" w:cstheme="minorHAnsi"/>
          <w:color w:val="000000"/>
          <w:sz w:val="20"/>
        </w:rPr>
        <w:t xml:space="preserve"> de Empresa, Hotel Intercontinental Miramar, Panama City, Panama.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The Use of a Visitor Experience Value Chain Approach to Tourism Destination Management.</w:t>
      </w:r>
      <w:r w:rsidR="00D0002F">
        <w:rPr>
          <w:rFonts w:asciiTheme="minorHAnsi" w:hAnsiTheme="minorHAnsi" w:cstheme="minorHAnsi"/>
          <w:color w:val="000000"/>
          <w:sz w:val="20"/>
        </w:rPr>
        <w:t xml:space="preserve"> </w:t>
      </w:r>
      <w:r w:rsidR="000B2D2B" w:rsidRPr="00D72D05">
        <w:rPr>
          <w:rFonts w:asciiTheme="minorHAnsi" w:hAnsiTheme="minorHAnsi" w:cstheme="minorHAnsi"/>
          <w:color w:val="000000"/>
          <w:sz w:val="20"/>
        </w:rPr>
        <w:t xml:space="preserve"> Curso International Hoteleria Y Turismo, Lima, Peru.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The Role of Research in Tourism Destination Management.</w:t>
      </w:r>
      <w:r w:rsidR="000B2D2B" w:rsidRPr="00D72D05">
        <w:rPr>
          <w:rFonts w:asciiTheme="minorHAnsi" w:hAnsiTheme="minorHAnsi" w:cstheme="minorHAnsi"/>
          <w:color w:val="000000"/>
          <w:sz w:val="20"/>
        </w:rPr>
        <w:t xml:space="preserve"> II Congresso International Hoteleria Y Turismo, Lima, Peru.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A Sustainable Tourism Destination Management Approach for Durmitor, National Park and Surrounding Local Communities.</w:t>
      </w:r>
      <w:r w:rsidR="000B2D2B" w:rsidRPr="00D72D05">
        <w:rPr>
          <w:rFonts w:asciiTheme="minorHAnsi" w:hAnsiTheme="minorHAnsi" w:cstheme="minorHAnsi"/>
          <w:color w:val="000000"/>
          <w:sz w:val="20"/>
        </w:rPr>
        <w:t xml:space="preserve"> Montenegro Community Presentations, Montenegro, Yugoslavia.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 xml:space="preserve">A Challenge for China: Tourism as a Sustainable Development </w:t>
      </w:r>
      <w:r w:rsidR="002243A1" w:rsidRPr="00D72D05">
        <w:rPr>
          <w:rStyle w:val="Emphasis"/>
          <w:rFonts w:asciiTheme="minorHAnsi" w:hAnsiTheme="minorHAnsi" w:cstheme="minorHAnsi"/>
          <w:color w:val="000000"/>
          <w:sz w:val="20"/>
        </w:rPr>
        <w:t xml:space="preserve">Strategy. </w:t>
      </w:r>
      <w:r w:rsidR="000B2D2B" w:rsidRPr="00D72D05">
        <w:rPr>
          <w:rFonts w:asciiTheme="minorHAnsi" w:hAnsiTheme="minorHAnsi" w:cstheme="minorHAnsi"/>
          <w:color w:val="000000"/>
          <w:sz w:val="20"/>
        </w:rPr>
        <w:t xml:space="preserve">University presentations, Shanghai, China.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The Value Chain Approach: Implications for the China International Travel Service.</w:t>
      </w:r>
      <w:r w:rsidR="000B2D2B" w:rsidRPr="00D72D05">
        <w:rPr>
          <w:rFonts w:asciiTheme="minorHAnsi" w:hAnsiTheme="minorHAnsi" w:cstheme="minorHAnsi"/>
          <w:color w:val="000000"/>
          <w:sz w:val="20"/>
        </w:rPr>
        <w:t xml:space="preserve"> China meeting, Beijing, China.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w:t>
      </w:r>
      <w:r w:rsidR="007E2BD5">
        <w:rPr>
          <w:rFonts w:asciiTheme="minorHAnsi" w:hAnsiTheme="minorHAnsi" w:cstheme="minorHAnsi"/>
          <w:color w:val="000000"/>
          <w:sz w:val="20"/>
        </w:rPr>
        <w:t>ns, D. E. (2005</w:t>
      </w:r>
      <w:r w:rsidRPr="00D72D05">
        <w:rPr>
          <w:rFonts w:asciiTheme="minorHAnsi" w:hAnsiTheme="minorHAnsi" w:cstheme="minorHAnsi"/>
          <w:color w:val="000000"/>
          <w:sz w:val="20"/>
        </w:rPr>
        <w:t xml:space="preserve">). </w:t>
      </w:r>
      <w:r w:rsidRPr="00D72D05">
        <w:rPr>
          <w:rStyle w:val="Emphasis"/>
          <w:rFonts w:asciiTheme="minorHAnsi" w:hAnsiTheme="minorHAnsi" w:cstheme="minorHAnsi"/>
          <w:color w:val="000000"/>
          <w:sz w:val="20"/>
        </w:rPr>
        <w:t>Tourism as a Sustainable Development Strategy: Challenges for the Latin America Region.</w:t>
      </w:r>
      <w:r w:rsidRPr="00D72D05">
        <w:rPr>
          <w:rFonts w:asciiTheme="minorHAnsi" w:hAnsiTheme="minorHAnsi" w:cstheme="minorHAnsi"/>
          <w:color w:val="000000"/>
          <w:sz w:val="20"/>
        </w:rPr>
        <w:t xml:space="preserve"> Inter-American Development Bank, Washington, District of Columbia.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lastRenderedPageBreak/>
        <w:t>Hawkins, D. E. (2005</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A Challenge for the Dominican Republic; Tourism as a Sustainable Development Strategy.</w:t>
      </w:r>
      <w:r w:rsidR="000B2D2B" w:rsidRPr="00D72D05">
        <w:rPr>
          <w:rFonts w:asciiTheme="minorHAnsi" w:hAnsiTheme="minorHAnsi" w:cstheme="minorHAnsi"/>
          <w:color w:val="000000"/>
          <w:sz w:val="20"/>
        </w:rPr>
        <w:t xml:space="preserve"> Seminar for the Global foundation for Democracy and Development, Santo Domingo, Dominican Republic.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Ecotourism Potential for the Chiang Mai Region, Northern Thailand and the Golden Triangle.</w:t>
      </w:r>
      <w:r w:rsidR="000B2D2B" w:rsidRPr="00D72D05">
        <w:rPr>
          <w:rFonts w:asciiTheme="minorHAnsi" w:hAnsiTheme="minorHAnsi" w:cstheme="minorHAnsi"/>
          <w:color w:val="000000"/>
          <w:sz w:val="20"/>
        </w:rPr>
        <w:t xml:space="preserve"> Thailand CHARM Tourism Cluster, Chiang Mai, Thailand. </w:t>
      </w:r>
    </w:p>
    <w:p w:rsidR="000B2D2B" w:rsidRPr="00D72D05" w:rsidRDefault="007E2BD5" w:rsidP="00D72D05">
      <w:pPr>
        <w:spacing w:before="120"/>
        <w:jc w:val="both"/>
        <w:rPr>
          <w:rFonts w:asciiTheme="minorHAnsi" w:hAnsiTheme="minorHAnsi" w:cstheme="minorHAnsi"/>
          <w:color w:val="000000"/>
          <w:sz w:val="20"/>
          <w:lang w:val="fr-FR"/>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lang w:val="fr-FR"/>
        </w:rPr>
        <w:t>Development du Marche.</w:t>
      </w:r>
      <w:r w:rsidR="000B2D2B" w:rsidRPr="00D72D05">
        <w:rPr>
          <w:rFonts w:asciiTheme="minorHAnsi" w:hAnsiTheme="minorHAnsi" w:cstheme="minorHAnsi"/>
          <w:color w:val="000000"/>
          <w:sz w:val="20"/>
          <w:lang w:val="fr-FR"/>
        </w:rPr>
        <w:t xml:space="preserve"> SAVE, Ministere de Tourisme, Rabat, Morocco.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Voluntourism: A Catalyst for Developing the Potential of Tourism Destinations.</w:t>
      </w:r>
      <w:r w:rsidR="000B2D2B" w:rsidRPr="00D72D05">
        <w:rPr>
          <w:rFonts w:asciiTheme="minorHAnsi" w:hAnsiTheme="minorHAnsi" w:cstheme="minorHAnsi"/>
          <w:color w:val="000000"/>
          <w:sz w:val="20"/>
        </w:rPr>
        <w:t xml:space="preserve"> World Tourism Organization, Madrid, Spain, Madrid, Spain.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Destination Management- Challenges, Changing Public/ Private Sector Roles, and Selected Cases.</w:t>
      </w:r>
      <w:r w:rsidR="000B2D2B" w:rsidRPr="00D72D05">
        <w:rPr>
          <w:rFonts w:asciiTheme="minorHAnsi" w:hAnsiTheme="minorHAnsi" w:cstheme="minorHAnsi"/>
          <w:color w:val="000000"/>
          <w:sz w:val="20"/>
        </w:rPr>
        <w:t xml:space="preserve"> Inter-American Development Bank, Washington, District of Columbia.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Jordan's National Tourism Strategy - A Sustainable Development Approach.</w:t>
      </w:r>
      <w:r w:rsidR="000B2D2B" w:rsidRPr="00D72D05">
        <w:rPr>
          <w:rFonts w:asciiTheme="minorHAnsi" w:hAnsiTheme="minorHAnsi" w:cstheme="minorHAnsi"/>
          <w:color w:val="000000"/>
          <w:sz w:val="20"/>
        </w:rPr>
        <w:t xml:space="preserve"> National Tourism Council Steering Committee, Amman, Jordan.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World Heritage Sites and Sustainable Tourism.</w:t>
      </w:r>
      <w:r w:rsidR="000B2D2B" w:rsidRPr="00D72D05">
        <w:rPr>
          <w:rFonts w:asciiTheme="minorHAnsi" w:hAnsiTheme="minorHAnsi" w:cstheme="minorHAnsi"/>
          <w:color w:val="000000"/>
          <w:sz w:val="20"/>
        </w:rPr>
        <w:t xml:space="preserve"> UNESCO World Heritage Center, ITB, Berlin, Germany.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Linking World Heritage Sites to Economic Development in Surrounding Communities.</w:t>
      </w:r>
      <w:r w:rsidR="000B2D2B" w:rsidRPr="00D72D05">
        <w:rPr>
          <w:rFonts w:asciiTheme="minorHAnsi" w:hAnsiTheme="minorHAnsi" w:cstheme="minorHAnsi"/>
          <w:color w:val="000000"/>
          <w:sz w:val="20"/>
        </w:rPr>
        <w:t xml:space="preserve"> UNESCO World Heritage Center and Mundo Maya Organization, Tikal, Guatemala.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Hawkin</w:t>
      </w:r>
      <w:r w:rsidR="007E2BD5">
        <w:rPr>
          <w:rFonts w:asciiTheme="minorHAnsi" w:hAnsiTheme="minorHAnsi" w:cstheme="minorHAnsi"/>
          <w:color w:val="000000"/>
          <w:sz w:val="20"/>
        </w:rPr>
        <w:t>s, D. E. (2004</w:t>
      </w:r>
      <w:r w:rsidRPr="00D72D05">
        <w:rPr>
          <w:rFonts w:asciiTheme="minorHAnsi" w:hAnsiTheme="minorHAnsi" w:cstheme="minorHAnsi"/>
          <w:color w:val="000000"/>
          <w:sz w:val="20"/>
        </w:rPr>
        <w:t xml:space="preserve">). </w:t>
      </w:r>
      <w:r w:rsidRPr="00D72D05">
        <w:rPr>
          <w:rStyle w:val="Emphasis"/>
          <w:rFonts w:asciiTheme="minorHAnsi" w:hAnsiTheme="minorHAnsi" w:cstheme="minorHAnsi"/>
          <w:color w:val="000000"/>
          <w:sz w:val="20"/>
        </w:rPr>
        <w:t>A Sustainable Tourism Agenda for Bulgaria.</w:t>
      </w:r>
      <w:r w:rsidRPr="00D72D05">
        <w:rPr>
          <w:rFonts w:asciiTheme="minorHAnsi" w:hAnsiTheme="minorHAnsi" w:cstheme="minorHAnsi"/>
          <w:color w:val="000000"/>
          <w:sz w:val="20"/>
        </w:rPr>
        <w:t xml:space="preserve"> Second National Forum on Ecotourism, funded by USAID, Sofia, Bulgaria.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(2004</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Transferring Tourism Knowledge - The Role of Higher Education Institutions.</w:t>
      </w:r>
      <w:r w:rsidR="000B2D2B" w:rsidRPr="00D72D05">
        <w:rPr>
          <w:rFonts w:asciiTheme="minorHAnsi" w:hAnsiTheme="minorHAnsi" w:cstheme="minorHAnsi"/>
          <w:color w:val="000000"/>
          <w:sz w:val="20"/>
        </w:rPr>
        <w:t xml:space="preserve"> World Conference on Tourism Communication, World Tourism Organization, Madrid, Spain.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(2003</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National Ecotourism Action Plan for Bulgaria.</w:t>
      </w:r>
      <w:r w:rsidR="000B2D2B" w:rsidRPr="00D72D05">
        <w:rPr>
          <w:rFonts w:asciiTheme="minorHAnsi" w:hAnsiTheme="minorHAnsi" w:cstheme="minorHAnsi"/>
          <w:color w:val="000000"/>
          <w:sz w:val="20"/>
        </w:rPr>
        <w:t xml:space="preserve"> Forum on Biodiversity Conservation and Economic Growth Project II, supported by USAID, Sophia, Bulgaria. </w:t>
      </w:r>
    </w:p>
    <w:p w:rsidR="000B2D2B" w:rsidRPr="00D72D05" w:rsidRDefault="007E2BD5" w:rsidP="00D72D05">
      <w:pPr>
        <w:spacing w:before="120"/>
        <w:jc w:val="both"/>
        <w:rPr>
          <w:rFonts w:asciiTheme="minorHAnsi" w:hAnsiTheme="minorHAnsi" w:cstheme="minorHAnsi"/>
          <w:color w:val="000000"/>
          <w:sz w:val="20"/>
          <w:lang w:val="fr-FR"/>
        </w:rPr>
      </w:pPr>
      <w:r>
        <w:rPr>
          <w:rFonts w:asciiTheme="minorHAnsi" w:hAnsiTheme="minorHAnsi" w:cstheme="minorHAnsi"/>
          <w:color w:val="000000"/>
          <w:sz w:val="20"/>
        </w:rPr>
        <w:t>Hawkins, D. E. (2003</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Winds of Change - Sustaining Tourism in Uncertain Times.</w:t>
      </w:r>
      <w:r w:rsidR="000B2D2B" w:rsidRPr="00D72D05">
        <w:rPr>
          <w:rFonts w:asciiTheme="minorHAnsi" w:hAnsiTheme="minorHAnsi" w:cstheme="minorHAnsi"/>
          <w:color w:val="000000"/>
          <w:sz w:val="20"/>
        </w:rPr>
        <w:t xml:space="preserve"> </w:t>
      </w:r>
      <w:r w:rsidR="002243A1" w:rsidRPr="00D72D05">
        <w:rPr>
          <w:rFonts w:asciiTheme="minorHAnsi" w:hAnsiTheme="minorHAnsi" w:cstheme="minorHAnsi"/>
          <w:color w:val="000000"/>
          <w:sz w:val="20"/>
          <w:lang w:val="fr-FR"/>
        </w:rPr>
        <w:t>Thémis</w:t>
      </w:r>
      <w:r w:rsidR="000B2D2B" w:rsidRPr="00D72D05">
        <w:rPr>
          <w:rFonts w:asciiTheme="minorHAnsi" w:hAnsiTheme="minorHAnsi" w:cstheme="minorHAnsi"/>
          <w:color w:val="000000"/>
          <w:sz w:val="20"/>
          <w:lang w:val="fr-FR"/>
        </w:rPr>
        <w:t xml:space="preserve"> Foundation Lecture, Andorra la Vella, Andorra.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lang w:val="fr-FR"/>
        </w:rPr>
        <w:t>Hawkins, D. E. (2003</w:t>
      </w:r>
      <w:r w:rsidR="000B2D2B" w:rsidRPr="00D72D05">
        <w:rPr>
          <w:rFonts w:asciiTheme="minorHAnsi" w:hAnsiTheme="minorHAnsi" w:cstheme="minorHAnsi"/>
          <w:color w:val="000000"/>
          <w:sz w:val="20"/>
          <w:lang w:val="fr-FR"/>
        </w:rPr>
        <w:t xml:space="preserve">). </w:t>
      </w:r>
      <w:r w:rsidR="000B2D2B" w:rsidRPr="00D72D05">
        <w:rPr>
          <w:rStyle w:val="Emphasis"/>
          <w:rFonts w:asciiTheme="minorHAnsi" w:hAnsiTheme="minorHAnsi" w:cstheme="minorHAnsi"/>
          <w:color w:val="000000"/>
          <w:sz w:val="20"/>
        </w:rPr>
        <w:t xml:space="preserve">Development Assistance and Sustainable </w:t>
      </w:r>
      <w:r w:rsidRPr="00D72D05">
        <w:rPr>
          <w:rStyle w:val="Emphasis"/>
          <w:rFonts w:asciiTheme="minorHAnsi" w:hAnsiTheme="minorHAnsi" w:cstheme="minorHAnsi"/>
          <w:color w:val="000000"/>
          <w:sz w:val="20"/>
        </w:rPr>
        <w:t xml:space="preserve">Tourism. </w:t>
      </w:r>
      <w:r w:rsidR="000B2D2B" w:rsidRPr="00D72D05">
        <w:rPr>
          <w:rFonts w:asciiTheme="minorHAnsi" w:hAnsiTheme="minorHAnsi" w:cstheme="minorHAnsi"/>
          <w:color w:val="000000"/>
          <w:sz w:val="20"/>
        </w:rPr>
        <w:t xml:space="preserve">Fair Tourism and Sustainable Development International Forum, Marseilles, France.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(2003</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Policy Findings from a Year of Global Research on Ecotourism: Implications for Sarawak's Protected Areas and Rural Communities.</w:t>
      </w:r>
      <w:r w:rsidR="000B2D2B" w:rsidRPr="00D72D05">
        <w:rPr>
          <w:rFonts w:asciiTheme="minorHAnsi" w:hAnsiTheme="minorHAnsi" w:cstheme="minorHAnsi"/>
          <w:color w:val="000000"/>
          <w:sz w:val="20"/>
        </w:rPr>
        <w:t xml:space="preserve"> International Conference on </w:t>
      </w:r>
      <w:r w:rsidR="002243A1" w:rsidRPr="00D72D05">
        <w:rPr>
          <w:rFonts w:asciiTheme="minorHAnsi" w:hAnsiTheme="minorHAnsi" w:cstheme="minorHAnsi"/>
          <w:color w:val="000000"/>
          <w:sz w:val="20"/>
        </w:rPr>
        <w:t>Biotourism,</w:t>
      </w:r>
      <w:r w:rsidR="000B2D2B" w:rsidRPr="00D72D05">
        <w:rPr>
          <w:rFonts w:asciiTheme="minorHAnsi" w:hAnsiTheme="minorHAnsi" w:cstheme="minorHAnsi"/>
          <w:color w:val="000000"/>
          <w:sz w:val="20"/>
        </w:rPr>
        <w:t xml:space="preserve"> Miri, Sarawak, Borneo, Malaysia.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(2003</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Winds of Change - Sustaining Tourism in Uncertain Times.</w:t>
      </w:r>
      <w:r w:rsidR="000B2D2B" w:rsidRPr="00D72D05">
        <w:rPr>
          <w:rFonts w:asciiTheme="minorHAnsi" w:hAnsiTheme="minorHAnsi" w:cstheme="minorHAnsi"/>
          <w:color w:val="000000"/>
          <w:sz w:val="20"/>
        </w:rPr>
        <w:t xml:space="preserve"> Ulysses Lecture, World Tourism Organization, Madrid, Spain.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(2003</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Making Biodiversity Work for Your Travel Business: Increasing Profitability while Protecting the Environment.</w:t>
      </w:r>
      <w:r w:rsidR="000B2D2B" w:rsidRPr="00D72D05">
        <w:rPr>
          <w:rFonts w:asciiTheme="minorHAnsi" w:hAnsiTheme="minorHAnsi" w:cstheme="minorHAnsi"/>
          <w:color w:val="000000"/>
          <w:sz w:val="20"/>
        </w:rPr>
        <w:t xml:space="preserve"> Conservation International's Center for Environmental Leadership in Business, Punta Cana, Dominican Republic.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(2003</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Information System on International Donor Aid for Tourism Projects &amp; Education for a Culture of Peace through Tourism.</w:t>
      </w:r>
      <w:r w:rsidR="000B2D2B" w:rsidRPr="00D72D05">
        <w:rPr>
          <w:rFonts w:asciiTheme="minorHAnsi" w:hAnsiTheme="minorHAnsi" w:cstheme="minorHAnsi"/>
          <w:color w:val="000000"/>
          <w:sz w:val="20"/>
        </w:rPr>
        <w:t xml:space="preserve"> Global Summit on Peace </w:t>
      </w:r>
      <w:r w:rsidRPr="00D72D05">
        <w:rPr>
          <w:rFonts w:asciiTheme="minorHAnsi" w:hAnsiTheme="minorHAnsi" w:cstheme="minorHAnsi"/>
          <w:color w:val="000000"/>
          <w:sz w:val="20"/>
        </w:rPr>
        <w:t>through</w:t>
      </w:r>
      <w:r w:rsidR="000B2D2B" w:rsidRPr="00D72D05">
        <w:rPr>
          <w:rFonts w:asciiTheme="minorHAnsi" w:hAnsiTheme="minorHAnsi" w:cstheme="minorHAnsi"/>
          <w:color w:val="000000"/>
          <w:sz w:val="20"/>
        </w:rPr>
        <w:t xml:space="preserve"> </w:t>
      </w:r>
      <w:r w:rsidRPr="00D72D05">
        <w:rPr>
          <w:rFonts w:asciiTheme="minorHAnsi" w:hAnsiTheme="minorHAnsi" w:cstheme="minorHAnsi"/>
          <w:color w:val="000000"/>
          <w:sz w:val="20"/>
        </w:rPr>
        <w:t>Tourism,</w:t>
      </w:r>
      <w:r w:rsidR="000B2D2B" w:rsidRPr="00D72D05">
        <w:rPr>
          <w:rFonts w:asciiTheme="minorHAnsi" w:hAnsiTheme="minorHAnsi" w:cstheme="minorHAnsi"/>
          <w:color w:val="000000"/>
          <w:sz w:val="20"/>
        </w:rPr>
        <w:t xml:space="preserve"> Geneva, Switzerland.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(2002</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Ecotourism: A Conservation Tool...or Threat?</w:t>
      </w:r>
      <w:r w:rsidR="000B2D2B" w:rsidRPr="00D72D05">
        <w:rPr>
          <w:rFonts w:asciiTheme="minorHAnsi" w:hAnsiTheme="minorHAnsi" w:cstheme="minorHAnsi"/>
          <w:color w:val="000000"/>
          <w:sz w:val="20"/>
        </w:rPr>
        <w:t xml:space="preserve"> Tenth Annual Net Impact Conference, Washington, District of Columbia.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(2002</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Protected Areas Ecotourism Competitive Cluster Approach to Biodiversity Conservation and Economic Growth in Bulgaria.</w:t>
      </w:r>
      <w:r w:rsidR="000B2D2B" w:rsidRPr="00D72D05">
        <w:rPr>
          <w:rFonts w:asciiTheme="minorHAnsi" w:hAnsiTheme="minorHAnsi" w:cstheme="minorHAnsi"/>
          <w:color w:val="000000"/>
          <w:sz w:val="20"/>
        </w:rPr>
        <w:t xml:space="preserve"> Forum on Ecotourism, Mountains and Protected Areas- Partners in Prosperity, Sofia, Bulgaria.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lastRenderedPageBreak/>
        <w:t>Hawkins, D. E. (2002</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Sustainable Tourism Competitiveness Clusters: Application to the World Heritage Site Network Development in Indonesia.</w:t>
      </w:r>
      <w:r w:rsidR="000B2D2B" w:rsidRPr="00D72D05">
        <w:rPr>
          <w:rFonts w:asciiTheme="minorHAnsi" w:hAnsiTheme="minorHAnsi" w:cstheme="minorHAnsi"/>
          <w:color w:val="000000"/>
          <w:sz w:val="20"/>
        </w:rPr>
        <w:t xml:space="preserve"> Regional Workshop on Using Networks of World Heritage Sites in Tour Design in Indonesia, UNEP/UNESCO/Tour Operator's Initiative, Jakarta, Indonesia.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(2002</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Developing a National Ecotourism Strategy for Bulgaria.</w:t>
      </w:r>
      <w:r w:rsidR="000B2D2B" w:rsidRPr="00D72D05">
        <w:rPr>
          <w:rFonts w:asciiTheme="minorHAnsi" w:hAnsiTheme="minorHAnsi" w:cstheme="minorHAnsi"/>
          <w:color w:val="000000"/>
          <w:sz w:val="20"/>
        </w:rPr>
        <w:t xml:space="preserve"> ARD Biodiversity Conservation and Economic Growth Working Group - Ministry of Environment and Waters and Ministry of Economy, Sofia, Bulgaria.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(2000</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Heritage, Ecotourism and Adventure Travel Trends and Career Opportunities.</w:t>
      </w:r>
      <w:r w:rsidR="000B2D2B" w:rsidRPr="00D72D05">
        <w:rPr>
          <w:rFonts w:asciiTheme="minorHAnsi" w:hAnsiTheme="minorHAnsi" w:cstheme="minorHAnsi"/>
          <w:color w:val="000000"/>
          <w:sz w:val="20"/>
        </w:rPr>
        <w:t xml:space="preserve"> Workshop at Paul Smiths College, Adirondacks, New York.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(1999). </w:t>
      </w:r>
      <w:r w:rsidRPr="00D72D05">
        <w:rPr>
          <w:rStyle w:val="Emphasis"/>
          <w:rFonts w:asciiTheme="minorHAnsi" w:hAnsiTheme="minorHAnsi" w:cstheme="minorHAnsi"/>
          <w:color w:val="000000"/>
          <w:sz w:val="20"/>
        </w:rPr>
        <w:t>The Changing Role of Local Government in Global Tourism.</w:t>
      </w:r>
      <w:r w:rsidRPr="00D72D05">
        <w:rPr>
          <w:rFonts w:asciiTheme="minorHAnsi" w:hAnsiTheme="minorHAnsi" w:cstheme="minorHAnsi"/>
          <w:color w:val="000000"/>
          <w:sz w:val="20"/>
        </w:rPr>
        <w:t xml:space="preserve"> International Symposium on East Asia Tourism Promotion, Seoul, Korea. </w:t>
      </w:r>
    </w:p>
    <w:p w:rsidR="000B2D2B" w:rsidRPr="00D72D05" w:rsidRDefault="007E2BD5"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(1999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Tourism for Sustainable Development of Natural Areas.</w:t>
      </w:r>
      <w:r w:rsidR="000B2D2B" w:rsidRPr="00D72D05">
        <w:rPr>
          <w:rFonts w:asciiTheme="minorHAnsi" w:hAnsiTheme="minorHAnsi" w:cstheme="minorHAnsi"/>
          <w:color w:val="000000"/>
          <w:sz w:val="20"/>
        </w:rPr>
        <w:t xml:space="preserve"> Eastern Caribbean Hotel and Resort Development Conference, Castries, Saint Lucia.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(1999). </w:t>
      </w:r>
      <w:r w:rsidRPr="00D72D05">
        <w:rPr>
          <w:rStyle w:val="Emphasis"/>
          <w:rFonts w:asciiTheme="minorHAnsi" w:hAnsiTheme="minorHAnsi" w:cstheme="minorHAnsi"/>
          <w:color w:val="000000"/>
          <w:sz w:val="20"/>
        </w:rPr>
        <w:t>Environmental Management Systems in the Travel and Tourism Sector.</w:t>
      </w:r>
      <w:r w:rsidRPr="00D72D05">
        <w:rPr>
          <w:rFonts w:asciiTheme="minorHAnsi" w:hAnsiTheme="minorHAnsi" w:cstheme="minorHAnsi"/>
          <w:color w:val="000000"/>
          <w:sz w:val="20"/>
        </w:rPr>
        <w:t xml:space="preserve"> USAID Annual Environmental Officers Conference, Washington, District of Columbia.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(1999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Strategy for the Palestinian Tourism Sector, Development Alternatives.</w:t>
      </w:r>
      <w:r w:rsidR="000B2D2B" w:rsidRPr="00D72D05">
        <w:rPr>
          <w:rFonts w:asciiTheme="minorHAnsi" w:hAnsiTheme="minorHAnsi" w:cstheme="minorHAnsi"/>
          <w:color w:val="000000"/>
          <w:sz w:val="20"/>
        </w:rPr>
        <w:t xml:space="preserve"> International Conference Center, Bethlehem, Palestine.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(1999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Strategic planning Framework for Honduras Tourism Industry.</w:t>
      </w:r>
      <w:r w:rsidR="000B2D2B" w:rsidRPr="00D72D05">
        <w:rPr>
          <w:rFonts w:asciiTheme="minorHAnsi" w:hAnsiTheme="minorHAnsi" w:cstheme="minorHAnsi"/>
          <w:color w:val="000000"/>
          <w:sz w:val="20"/>
        </w:rPr>
        <w:t xml:space="preserve"> World Bank and Honduras Ministry of Tourism meeting, San Pedro Sula, Honduras. </w:t>
      </w:r>
    </w:p>
    <w:p w:rsidR="000B2D2B" w:rsidRPr="00D72D05" w:rsidRDefault="00113788" w:rsidP="00D72D05">
      <w:pPr>
        <w:spacing w:before="120" w:after="120"/>
        <w:jc w:val="both"/>
        <w:rPr>
          <w:rFonts w:asciiTheme="minorHAnsi" w:hAnsiTheme="minorHAnsi" w:cstheme="minorHAnsi"/>
          <w:b/>
          <w:bCs/>
          <w:i/>
          <w:color w:val="000000"/>
          <w:sz w:val="20"/>
        </w:rPr>
      </w:pPr>
      <w:r w:rsidRPr="00D72D05">
        <w:rPr>
          <w:rFonts w:asciiTheme="minorHAnsi" w:hAnsiTheme="minorHAnsi" w:cstheme="minorHAnsi"/>
          <w:b/>
          <w:bCs/>
          <w:i/>
          <w:color w:val="000000"/>
          <w:sz w:val="20"/>
        </w:rPr>
        <w:t>National</w:t>
      </w:r>
    </w:p>
    <w:p w:rsidR="00B7280F" w:rsidRDefault="00B7280F" w:rsidP="00B7280F">
      <w:pPr>
        <w:shd w:val="clear" w:color="auto" w:fill="FFFFFF"/>
        <w:contextualSpacing/>
        <w:jc w:val="both"/>
        <w:rPr>
          <w:rFonts w:ascii="Calibri" w:eastAsia="Times New Roman" w:hAnsi="Calibri" w:cs="Arial"/>
          <w:color w:val="000000"/>
          <w:sz w:val="20"/>
        </w:rPr>
      </w:pPr>
    </w:p>
    <w:p w:rsidR="00B7280F" w:rsidRPr="00013B75" w:rsidRDefault="00B7280F" w:rsidP="00B7280F">
      <w:pPr>
        <w:shd w:val="clear" w:color="auto" w:fill="FFFFFF"/>
        <w:contextualSpacing/>
        <w:jc w:val="both"/>
        <w:rPr>
          <w:rFonts w:ascii="Calibri" w:eastAsia="Times New Roman" w:hAnsi="Calibri" w:cs="Arial"/>
          <w:color w:val="000000"/>
          <w:sz w:val="20"/>
        </w:rPr>
      </w:pPr>
      <w:r w:rsidRPr="002C3BD6">
        <w:rPr>
          <w:rFonts w:ascii="Calibri" w:eastAsia="Times New Roman" w:hAnsi="Calibri" w:cs="Arial"/>
          <w:color w:val="000000"/>
          <w:sz w:val="20"/>
        </w:rPr>
        <w:t xml:space="preserve">Hawkins, D.E. (2014) </w:t>
      </w:r>
      <w:r>
        <w:rPr>
          <w:rFonts w:ascii="Calibri" w:eastAsia="Times New Roman" w:hAnsi="Calibri" w:cs="Arial"/>
          <w:color w:val="000000"/>
          <w:sz w:val="20"/>
        </w:rPr>
        <w:t>“</w:t>
      </w:r>
      <w:r w:rsidRPr="00013B75">
        <w:rPr>
          <w:rFonts w:asciiTheme="minorHAnsi" w:eastAsia="Times New Roman" w:hAnsiTheme="minorHAnsi"/>
          <w:bCs/>
          <w:color w:val="000000"/>
          <w:sz w:val="20"/>
        </w:rPr>
        <w:t xml:space="preserve">Towards an integrated </w:t>
      </w:r>
      <w:r>
        <w:rPr>
          <w:rFonts w:asciiTheme="minorHAnsi" w:eastAsia="Times New Roman" w:hAnsiTheme="minorHAnsi"/>
          <w:bCs/>
          <w:color w:val="000000"/>
          <w:sz w:val="20"/>
        </w:rPr>
        <w:t>World Bank Group</w:t>
      </w:r>
      <w:r w:rsidRPr="00013B75">
        <w:rPr>
          <w:rFonts w:asciiTheme="minorHAnsi" w:eastAsia="Times New Roman" w:hAnsiTheme="minorHAnsi"/>
          <w:bCs/>
          <w:color w:val="000000"/>
          <w:sz w:val="20"/>
        </w:rPr>
        <w:t xml:space="preserve"> Tourism Solution</w:t>
      </w:r>
      <w:r>
        <w:rPr>
          <w:rFonts w:asciiTheme="minorHAnsi" w:eastAsia="Times New Roman" w:hAnsiTheme="minorHAnsi"/>
          <w:bCs/>
          <w:color w:val="000000"/>
          <w:sz w:val="20"/>
        </w:rPr>
        <w:t>” Panel Moderator, New Growth Strategies Conference. World Bank, Washington, DC, October 15, 2014.</w:t>
      </w:r>
    </w:p>
    <w:p w:rsidR="00B7280F" w:rsidRDefault="00B7280F" w:rsidP="00B7280F">
      <w:pPr>
        <w:shd w:val="clear" w:color="auto" w:fill="FFFFFF"/>
        <w:contextualSpacing/>
        <w:jc w:val="both"/>
        <w:rPr>
          <w:rFonts w:asciiTheme="minorHAnsi" w:eastAsia="Times New Roman" w:hAnsiTheme="minorHAnsi"/>
          <w:bCs/>
          <w:color w:val="000000"/>
          <w:sz w:val="20"/>
        </w:rPr>
      </w:pPr>
    </w:p>
    <w:p w:rsidR="00B7280F" w:rsidRPr="005A7663" w:rsidRDefault="00B7280F" w:rsidP="00B7280F">
      <w:pPr>
        <w:shd w:val="clear" w:color="auto" w:fill="FFFFFF"/>
        <w:contextualSpacing/>
        <w:jc w:val="both"/>
        <w:rPr>
          <w:rFonts w:ascii="Arial" w:eastAsia="Times New Roman" w:hAnsi="Arial" w:cs="Arial"/>
          <w:color w:val="222222"/>
          <w:sz w:val="20"/>
        </w:rPr>
      </w:pPr>
      <w:r w:rsidRPr="005A7663">
        <w:rPr>
          <w:rFonts w:ascii="Calibri" w:eastAsia="Times New Roman" w:hAnsi="Calibri" w:cs="Arial"/>
          <w:color w:val="000000"/>
          <w:sz w:val="20"/>
        </w:rPr>
        <w:t xml:space="preserve"> Hawkins, D. E. (2014) “Strategic Approaches to Facilitate Sustainable Tourism Collaboration”, 5th Global Ministerial Summit, World Medical Tourism &amp; Global Health Care Congress, Washington, DC, September 21, 2014.</w:t>
      </w:r>
    </w:p>
    <w:p w:rsidR="00B7280F" w:rsidRPr="005A7663" w:rsidRDefault="00B7280F" w:rsidP="00B7280F">
      <w:pPr>
        <w:shd w:val="clear" w:color="auto" w:fill="FFFFFF"/>
        <w:spacing w:before="120" w:after="120"/>
        <w:jc w:val="both"/>
        <w:rPr>
          <w:rFonts w:ascii="Arial" w:eastAsia="Times New Roman" w:hAnsi="Arial" w:cs="Arial"/>
          <w:color w:val="222222"/>
          <w:sz w:val="20"/>
        </w:rPr>
      </w:pPr>
      <w:r w:rsidRPr="005A7663">
        <w:rPr>
          <w:rFonts w:ascii="Calibri" w:eastAsia="Times New Roman" w:hAnsi="Calibri" w:cs="Arial"/>
          <w:color w:val="222222"/>
          <w:sz w:val="20"/>
        </w:rPr>
        <w:t>Hawkins, D.E. (2014) “Myanmar Investment Outlook-Tourism Panel”, Peninsula Press, New York City, September 24, 2014.</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(2006</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Sustainable Tourism a Value-Chain Approach.</w:t>
      </w:r>
      <w:r w:rsidR="000B2D2B" w:rsidRPr="00D72D05">
        <w:rPr>
          <w:rFonts w:asciiTheme="minorHAnsi" w:hAnsiTheme="minorHAnsi" w:cstheme="minorHAnsi"/>
          <w:color w:val="000000"/>
          <w:sz w:val="20"/>
        </w:rPr>
        <w:t xml:space="preserve"> The Sustainable Tourism Summit, Pawtucket, Rhode Island.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Hawkins, D. E. (2003). </w:t>
      </w:r>
      <w:r w:rsidRPr="00D72D05">
        <w:rPr>
          <w:rStyle w:val="Emphasis"/>
          <w:rFonts w:asciiTheme="minorHAnsi" w:hAnsiTheme="minorHAnsi" w:cstheme="minorHAnsi"/>
          <w:color w:val="000000"/>
          <w:sz w:val="20"/>
        </w:rPr>
        <w:t xml:space="preserve">Sustainable Tourism Competitiveness Clusters in Gateway Communities </w:t>
      </w:r>
      <w:r w:rsidR="002243A1" w:rsidRPr="00D72D05">
        <w:rPr>
          <w:rStyle w:val="Emphasis"/>
          <w:rFonts w:asciiTheme="minorHAnsi" w:hAnsiTheme="minorHAnsi" w:cstheme="minorHAnsi"/>
          <w:color w:val="000000"/>
          <w:sz w:val="20"/>
        </w:rPr>
        <w:t>near</w:t>
      </w:r>
      <w:r w:rsidRPr="00D72D05">
        <w:rPr>
          <w:rStyle w:val="Emphasis"/>
          <w:rFonts w:asciiTheme="minorHAnsi" w:hAnsiTheme="minorHAnsi" w:cstheme="minorHAnsi"/>
          <w:color w:val="000000"/>
          <w:sz w:val="20"/>
        </w:rPr>
        <w:t xml:space="preserve"> Protected Areas in New Mexico.</w:t>
      </w:r>
      <w:r w:rsidRPr="00D72D05">
        <w:rPr>
          <w:rFonts w:asciiTheme="minorHAnsi" w:hAnsiTheme="minorHAnsi" w:cstheme="minorHAnsi"/>
          <w:color w:val="000000"/>
          <w:sz w:val="20"/>
        </w:rPr>
        <w:t xml:space="preserve"> New Mexico Governor's Conference on Tourism, Las Cruces, New Mexico. </w:t>
      </w:r>
    </w:p>
    <w:p w:rsidR="000B2D2B"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(1999</w:t>
      </w:r>
      <w:r w:rsidR="000B2D2B" w:rsidRPr="00D72D05">
        <w:rPr>
          <w:rFonts w:asciiTheme="minorHAnsi" w:hAnsiTheme="minorHAnsi" w:cstheme="minorHAnsi"/>
          <w:color w:val="000000"/>
          <w:sz w:val="20"/>
        </w:rPr>
        <w:t xml:space="preserve">). </w:t>
      </w:r>
      <w:r w:rsidR="000B2D2B" w:rsidRPr="00D72D05">
        <w:rPr>
          <w:rStyle w:val="Emphasis"/>
          <w:rFonts w:asciiTheme="minorHAnsi" w:hAnsiTheme="minorHAnsi" w:cstheme="minorHAnsi"/>
          <w:color w:val="000000"/>
          <w:sz w:val="20"/>
        </w:rPr>
        <w:t>Working within the Tourism Economy.</w:t>
      </w:r>
      <w:r w:rsidR="000B2D2B" w:rsidRPr="00D72D05">
        <w:rPr>
          <w:rFonts w:asciiTheme="minorHAnsi" w:hAnsiTheme="minorHAnsi" w:cstheme="minorHAnsi"/>
          <w:color w:val="000000"/>
          <w:sz w:val="20"/>
        </w:rPr>
        <w:t xml:space="preserve"> Regional Planning and Ecotourism Destinations at </w:t>
      </w:r>
      <w:r w:rsidR="007E2BD5" w:rsidRPr="00D72D05">
        <w:rPr>
          <w:rFonts w:asciiTheme="minorHAnsi" w:hAnsiTheme="minorHAnsi" w:cstheme="minorHAnsi"/>
          <w:color w:val="000000"/>
          <w:sz w:val="20"/>
        </w:rPr>
        <w:t>the</w:t>
      </w:r>
      <w:r w:rsidR="000B2D2B" w:rsidRPr="00D72D05">
        <w:rPr>
          <w:rFonts w:asciiTheme="minorHAnsi" w:hAnsiTheme="minorHAnsi" w:cstheme="minorHAnsi"/>
          <w:color w:val="000000"/>
          <w:sz w:val="20"/>
        </w:rPr>
        <w:t xml:space="preserve"> George Washington University, Washington, District of Columbia. </w:t>
      </w:r>
    </w:p>
    <w:p w:rsidR="00113788" w:rsidRPr="00D72D05" w:rsidRDefault="00825FD0" w:rsidP="00D72D05">
      <w:pPr>
        <w:spacing w:before="120"/>
        <w:jc w:val="both"/>
        <w:rPr>
          <w:rFonts w:asciiTheme="minorHAnsi" w:hAnsiTheme="minorHAnsi" w:cstheme="minorHAnsi"/>
          <w:color w:val="000000"/>
          <w:sz w:val="20"/>
        </w:rPr>
      </w:pPr>
      <w:r>
        <w:rPr>
          <w:rFonts w:asciiTheme="minorHAnsi" w:hAnsiTheme="minorHAnsi" w:cstheme="minorHAnsi"/>
          <w:color w:val="000000"/>
          <w:sz w:val="20"/>
        </w:rPr>
        <w:t>Hawkins, D. E. (1999</w:t>
      </w:r>
      <w:r w:rsidR="00113788" w:rsidRPr="00D72D05">
        <w:rPr>
          <w:rFonts w:asciiTheme="minorHAnsi" w:hAnsiTheme="minorHAnsi" w:cstheme="minorHAnsi"/>
          <w:color w:val="000000"/>
          <w:sz w:val="20"/>
        </w:rPr>
        <w:t xml:space="preserve">). </w:t>
      </w:r>
      <w:r w:rsidR="00113788" w:rsidRPr="00D72D05">
        <w:rPr>
          <w:rStyle w:val="Emphasis"/>
          <w:rFonts w:asciiTheme="minorHAnsi" w:hAnsiTheme="minorHAnsi" w:cstheme="minorHAnsi"/>
          <w:color w:val="000000"/>
          <w:sz w:val="20"/>
        </w:rPr>
        <w:t>The Washington DC Museum and Neighborhood Gateway's Initiative.</w:t>
      </w:r>
      <w:r w:rsidR="00113788" w:rsidRPr="00D72D05">
        <w:rPr>
          <w:rFonts w:asciiTheme="minorHAnsi" w:hAnsiTheme="minorHAnsi" w:cstheme="minorHAnsi"/>
          <w:color w:val="000000"/>
          <w:sz w:val="20"/>
        </w:rPr>
        <w:t xml:space="preserve"> Speech to the Guild of Tour Guides of Washington, DC, Washington, District of Columbia. </w:t>
      </w:r>
    </w:p>
    <w:p w:rsidR="00ED2607" w:rsidRPr="00D72D05" w:rsidRDefault="0088231A" w:rsidP="00D72D05">
      <w:pPr>
        <w:spacing w:before="120" w:after="120"/>
        <w:jc w:val="both"/>
        <w:rPr>
          <w:rFonts w:asciiTheme="minorHAnsi" w:eastAsia="Times New Roman" w:hAnsiTheme="minorHAnsi" w:cstheme="minorHAnsi"/>
          <w:b/>
          <w:bCs/>
          <w:color w:val="1F497D" w:themeColor="text2"/>
          <w:sz w:val="20"/>
        </w:rPr>
      </w:pPr>
      <w:r w:rsidRPr="00D72D05">
        <w:rPr>
          <w:rFonts w:asciiTheme="minorHAnsi" w:eastAsia="Times New Roman" w:hAnsiTheme="minorHAnsi" w:cstheme="minorHAnsi"/>
          <w:b/>
          <w:bCs/>
          <w:color w:val="1F497D" w:themeColor="text2"/>
          <w:sz w:val="20"/>
        </w:rPr>
        <w:t xml:space="preserve">Sponsored </w:t>
      </w:r>
      <w:r w:rsidR="000B2D2B" w:rsidRPr="00D72D05">
        <w:rPr>
          <w:rFonts w:asciiTheme="minorHAnsi" w:eastAsia="Times New Roman" w:hAnsiTheme="minorHAnsi" w:cstheme="minorHAnsi"/>
          <w:b/>
          <w:bCs/>
          <w:color w:val="1F497D" w:themeColor="text2"/>
          <w:sz w:val="20"/>
        </w:rPr>
        <w:t>Research</w:t>
      </w:r>
    </w:p>
    <w:p w:rsidR="000B2D2B" w:rsidRPr="00D72D05" w:rsidRDefault="00ED2607" w:rsidP="00D72D05">
      <w:pPr>
        <w:spacing w:before="120" w:after="120"/>
        <w:jc w:val="both"/>
        <w:rPr>
          <w:rFonts w:asciiTheme="minorHAnsi" w:hAnsiTheme="minorHAnsi" w:cstheme="minorHAnsi"/>
          <w:b/>
          <w:bCs/>
          <w:sz w:val="20"/>
          <w:u w:val="single"/>
        </w:rPr>
      </w:pPr>
      <w:r w:rsidRPr="00D72D05">
        <w:rPr>
          <w:rFonts w:asciiTheme="minorHAnsi" w:eastAsia="Times New Roman" w:hAnsiTheme="minorHAnsi" w:cstheme="minorHAnsi"/>
          <w:b/>
          <w:bCs/>
          <w:sz w:val="20"/>
          <w:u w:val="single"/>
        </w:rPr>
        <w:t>Grants and Contracts</w:t>
      </w:r>
      <w:r w:rsidR="000B2D2B" w:rsidRPr="00D72D05">
        <w:rPr>
          <w:rFonts w:asciiTheme="minorHAnsi" w:eastAsia="Times New Roman" w:hAnsiTheme="minorHAnsi" w:cstheme="minorHAnsi"/>
          <w:b/>
          <w:bCs/>
          <w:sz w:val="20"/>
          <w:u w:val="single"/>
        </w:rPr>
        <w:t xml:space="preserve">  </w:t>
      </w:r>
    </w:p>
    <w:p w:rsidR="00C97D87" w:rsidRPr="00C97D87" w:rsidRDefault="00C97D87" w:rsidP="00D72D05">
      <w:pPr>
        <w:rPr>
          <w:rFonts w:asciiTheme="minorHAnsi" w:eastAsia="Times New Roman" w:hAnsiTheme="minorHAnsi" w:cstheme="minorHAnsi"/>
          <w:sz w:val="20"/>
        </w:rPr>
      </w:pPr>
      <w:r w:rsidRPr="00D72D05">
        <w:rPr>
          <w:rFonts w:asciiTheme="minorHAnsi" w:eastAsia="Times New Roman" w:hAnsiTheme="minorHAnsi" w:cstheme="minorHAnsi"/>
          <w:sz w:val="20"/>
        </w:rPr>
        <w:t>2011-present</w:t>
      </w:r>
      <w:r w:rsidR="00EB3575" w:rsidRPr="00D72D05">
        <w:rPr>
          <w:rFonts w:asciiTheme="minorHAnsi" w:eastAsia="Times New Roman" w:hAnsiTheme="minorHAnsi" w:cstheme="minorHAnsi"/>
          <w:sz w:val="20"/>
        </w:rPr>
        <w:t xml:space="preserve"> -</w:t>
      </w:r>
      <w:r w:rsidRPr="00D72D05">
        <w:rPr>
          <w:rFonts w:asciiTheme="minorHAnsi" w:eastAsia="Times New Roman" w:hAnsiTheme="minorHAnsi" w:cstheme="minorHAnsi"/>
          <w:sz w:val="20"/>
        </w:rPr>
        <w:t xml:space="preserve"> </w:t>
      </w:r>
      <w:r w:rsidR="00EB3575" w:rsidRPr="00D72D05">
        <w:rPr>
          <w:rFonts w:asciiTheme="minorHAnsi" w:hAnsiTheme="minorHAnsi" w:cstheme="minorHAnsi"/>
          <w:color w:val="000000"/>
          <w:sz w:val="20"/>
        </w:rPr>
        <w:t xml:space="preserve">Hawkins, D. E. and Lamoureux, K., </w:t>
      </w:r>
      <w:r w:rsidR="00EB3575" w:rsidRPr="00D72D05">
        <w:rPr>
          <w:rFonts w:asciiTheme="minorHAnsi" w:eastAsia="Times New Roman" w:hAnsiTheme="minorHAnsi" w:cstheme="minorHAnsi"/>
          <w:sz w:val="20"/>
        </w:rPr>
        <w:t xml:space="preserve">Volunteers for Economic Growth Alliance received a </w:t>
      </w:r>
      <w:r w:rsidRPr="00C97D87">
        <w:rPr>
          <w:rFonts w:asciiTheme="minorHAnsi" w:eastAsia="Times New Roman" w:hAnsiTheme="minorHAnsi" w:cstheme="minorHAnsi"/>
          <w:sz w:val="20"/>
        </w:rPr>
        <w:t xml:space="preserve"> four-year  $24  million USAID-  funded    VEGA/BIZ+  Program in Sri  Lanka </w:t>
      </w:r>
      <w:r w:rsidR="00EB3575" w:rsidRPr="00D72D05">
        <w:rPr>
          <w:rFonts w:asciiTheme="minorHAnsi" w:eastAsia="Times New Roman" w:hAnsiTheme="minorHAnsi" w:cstheme="minorHAnsi"/>
          <w:sz w:val="20"/>
        </w:rPr>
        <w:t xml:space="preserve"> to  i</w:t>
      </w:r>
      <w:r w:rsidRPr="00C97D87">
        <w:rPr>
          <w:rFonts w:asciiTheme="minorHAnsi" w:eastAsia="Times New Roman" w:hAnsiTheme="minorHAnsi" w:cstheme="minorHAnsi"/>
          <w:sz w:val="20"/>
        </w:rPr>
        <w:t xml:space="preserve">mplemented by  Land O'Lakes International  Development with support  from CDC Development Solutions and the </w:t>
      </w:r>
      <w:r w:rsidRPr="00C97D87">
        <w:rPr>
          <w:rFonts w:asciiTheme="minorHAnsi" w:eastAsia="Times New Roman" w:hAnsiTheme="minorHAnsi" w:cstheme="minorHAnsi"/>
          <w:bCs/>
          <w:sz w:val="20"/>
        </w:rPr>
        <w:t>SAVE Travel Alliance</w:t>
      </w:r>
      <w:r w:rsidR="00EB3575" w:rsidRPr="00D72D05">
        <w:rPr>
          <w:rFonts w:asciiTheme="minorHAnsi" w:eastAsia="Times New Roman" w:hAnsiTheme="minorHAnsi" w:cstheme="minorHAnsi"/>
          <w:bCs/>
          <w:sz w:val="20"/>
        </w:rPr>
        <w:t xml:space="preserve"> of which George Washington University is a member.</w:t>
      </w:r>
    </w:p>
    <w:p w:rsidR="000B2D2B" w:rsidRPr="00D72D05" w:rsidRDefault="00811339"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2008-</w:t>
      </w:r>
      <w:r w:rsidR="00E53AB7" w:rsidRPr="00D72D05">
        <w:rPr>
          <w:rFonts w:asciiTheme="minorHAnsi" w:hAnsiTheme="minorHAnsi" w:cstheme="minorHAnsi"/>
          <w:color w:val="000000"/>
          <w:sz w:val="20"/>
        </w:rPr>
        <w:t xml:space="preserve"> </w:t>
      </w:r>
      <w:r w:rsidR="004716AF">
        <w:rPr>
          <w:rFonts w:asciiTheme="minorHAnsi" w:hAnsiTheme="minorHAnsi" w:cstheme="minorHAnsi"/>
          <w:color w:val="000000"/>
          <w:sz w:val="20"/>
        </w:rPr>
        <w:t>2011</w:t>
      </w:r>
      <w:r w:rsidR="00E53AB7" w:rsidRPr="00D72D05">
        <w:rPr>
          <w:rFonts w:asciiTheme="minorHAnsi" w:hAnsiTheme="minorHAnsi" w:cstheme="minorHAnsi"/>
          <w:color w:val="000000"/>
          <w:sz w:val="20"/>
        </w:rPr>
        <w:t xml:space="preserve"> – Lubkemann, S. </w:t>
      </w:r>
      <w:r w:rsidR="007E2BD5" w:rsidRPr="00D72D05">
        <w:rPr>
          <w:rFonts w:asciiTheme="minorHAnsi" w:hAnsiTheme="minorHAnsi" w:cstheme="minorHAnsi"/>
          <w:color w:val="000000"/>
          <w:sz w:val="20"/>
        </w:rPr>
        <w:t>and Hawkins</w:t>
      </w:r>
      <w:r w:rsidR="00E53AB7" w:rsidRPr="00D72D05">
        <w:rPr>
          <w:rFonts w:asciiTheme="minorHAnsi" w:hAnsiTheme="minorHAnsi" w:cstheme="minorHAnsi"/>
          <w:color w:val="000000"/>
          <w:sz w:val="20"/>
        </w:rPr>
        <w:t xml:space="preserve">, D. E. </w:t>
      </w:r>
      <w:r w:rsidR="000B2D2B" w:rsidRPr="00D72D05">
        <w:rPr>
          <w:rFonts w:asciiTheme="minorHAnsi" w:hAnsiTheme="minorHAnsi" w:cstheme="minorHAnsi"/>
          <w:color w:val="000000"/>
          <w:sz w:val="20"/>
        </w:rPr>
        <w:t xml:space="preserve">Southern African Slave Wrecks and </w:t>
      </w:r>
      <w:r w:rsidR="00E53AB7" w:rsidRPr="00D72D05">
        <w:rPr>
          <w:rFonts w:asciiTheme="minorHAnsi" w:hAnsiTheme="minorHAnsi" w:cstheme="minorHAnsi"/>
          <w:color w:val="000000"/>
          <w:sz w:val="20"/>
        </w:rPr>
        <w:t>Diaspora</w:t>
      </w:r>
      <w:r w:rsidR="000B2D2B" w:rsidRPr="00D72D05">
        <w:rPr>
          <w:rFonts w:asciiTheme="minorHAnsi" w:hAnsiTheme="minorHAnsi" w:cstheme="minorHAnsi"/>
          <w:color w:val="000000"/>
          <w:sz w:val="20"/>
        </w:rPr>
        <w:t xml:space="preserve"> Route Project</w:t>
      </w:r>
      <w:r w:rsidR="00E53AB7" w:rsidRPr="00D72D05">
        <w:rPr>
          <w:rFonts w:asciiTheme="minorHAnsi" w:hAnsiTheme="minorHAnsi" w:cstheme="minorHAnsi"/>
          <w:color w:val="000000"/>
          <w:sz w:val="20"/>
        </w:rPr>
        <w:t xml:space="preserve"> ($85,000)</w:t>
      </w:r>
      <w:r w:rsidR="000B2D2B" w:rsidRPr="00D72D05">
        <w:rPr>
          <w:rFonts w:asciiTheme="minorHAnsi" w:hAnsiTheme="minorHAnsi" w:cstheme="minorHAnsi"/>
          <w:color w:val="000000"/>
          <w:sz w:val="20"/>
        </w:rPr>
        <w:t xml:space="preserve">, PRI-Ford Foundation.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 xml:space="preserve">2008 - Hawkins, D. E., Tourism Workforce Development in the Dominican Republic  ($305,000), GOV-U.S. Agency for International Development.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2006 - Hawkins, D. E., Northern Mozambique Sustainable Tourism Project </w:t>
      </w:r>
      <w:r w:rsidR="00113788" w:rsidRPr="00D72D05">
        <w:rPr>
          <w:rFonts w:asciiTheme="minorHAnsi" w:hAnsiTheme="minorHAnsi" w:cstheme="minorHAnsi"/>
          <w:color w:val="000000"/>
          <w:sz w:val="20"/>
        </w:rPr>
        <w:t>($250,000</w:t>
      </w:r>
      <w:r w:rsidR="002243A1" w:rsidRPr="00D72D05">
        <w:rPr>
          <w:rFonts w:asciiTheme="minorHAnsi" w:hAnsiTheme="minorHAnsi" w:cstheme="minorHAnsi"/>
          <w:color w:val="000000"/>
          <w:sz w:val="20"/>
        </w:rPr>
        <w:t>) USAID</w:t>
      </w:r>
      <w:r w:rsidRPr="00D72D05">
        <w:rPr>
          <w:rFonts w:asciiTheme="minorHAnsi" w:hAnsiTheme="minorHAnsi" w:cstheme="minorHAnsi"/>
          <w:color w:val="000000"/>
          <w:sz w:val="20"/>
        </w:rPr>
        <w:t xml:space="preserve"> (GW sub contract to Nathan &amp; Associates).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2004 - Hawkins, D. E., GW Training and Capacity Building Tourism Program for Panama ($22,000), USAID (GW sub contract with Tourism Development International).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2001 - Hawkins, D. E., Tourism Competitiveness Project in the Dominican Republic ($10,000). </w:t>
      </w:r>
    </w:p>
    <w:p w:rsidR="00ED2607"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199</w:t>
      </w:r>
      <w:r w:rsidR="00811339" w:rsidRPr="00D72D05">
        <w:rPr>
          <w:rFonts w:asciiTheme="minorHAnsi" w:hAnsiTheme="minorHAnsi" w:cstheme="minorHAnsi"/>
          <w:color w:val="000000"/>
          <w:sz w:val="20"/>
        </w:rPr>
        <w:t>9-</w:t>
      </w:r>
      <w:r w:rsidRPr="00D72D05">
        <w:rPr>
          <w:rFonts w:asciiTheme="minorHAnsi" w:hAnsiTheme="minorHAnsi" w:cstheme="minorHAnsi"/>
          <w:color w:val="000000"/>
          <w:sz w:val="20"/>
        </w:rPr>
        <w:t xml:space="preserve">Hawkins, D. E., Education and Training Collaboration between The George Washington University and Higher Education Institutions in the Palestinian Authority, Jordan, ($500,000), US Department of State. </w:t>
      </w:r>
    </w:p>
    <w:p w:rsidR="000B2D2B" w:rsidRPr="00D72D05" w:rsidRDefault="008E74A9" w:rsidP="00D72D05">
      <w:pPr>
        <w:spacing w:before="120"/>
        <w:jc w:val="both"/>
        <w:rPr>
          <w:rFonts w:asciiTheme="minorHAnsi" w:eastAsia="Times New Roman" w:hAnsiTheme="minorHAnsi" w:cstheme="minorHAnsi"/>
          <w:b/>
          <w:bCs/>
          <w:caps/>
          <w:color w:val="1F497D" w:themeColor="text2"/>
          <w:sz w:val="20"/>
        </w:rPr>
      </w:pPr>
      <w:r w:rsidRPr="00D72D05">
        <w:rPr>
          <w:rFonts w:asciiTheme="minorHAnsi" w:eastAsia="Times New Roman" w:hAnsiTheme="minorHAnsi" w:cstheme="minorHAnsi"/>
          <w:b/>
          <w:bCs/>
          <w:color w:val="1F497D" w:themeColor="text2"/>
          <w:sz w:val="20"/>
        </w:rPr>
        <w:t>Service</w:t>
      </w:r>
    </w:p>
    <w:p w:rsidR="00F95467" w:rsidRPr="00D72D05" w:rsidRDefault="00F95467" w:rsidP="00F95467">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 xml:space="preserve">Department Assignments </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2012</w:t>
      </w:r>
      <w:r w:rsidRPr="00D72D05">
        <w:rPr>
          <w:rFonts w:asciiTheme="minorHAnsi" w:hAnsiTheme="minorHAnsi" w:cstheme="minorHAnsi"/>
          <w:color w:val="000000"/>
          <w:sz w:val="20"/>
        </w:rPr>
        <w:t>-201</w:t>
      </w:r>
      <w:r>
        <w:rPr>
          <w:rFonts w:asciiTheme="minorHAnsi" w:hAnsiTheme="minorHAnsi" w:cstheme="minorHAnsi"/>
          <w:color w:val="000000"/>
          <w:sz w:val="20"/>
        </w:rPr>
        <w:t>5</w:t>
      </w:r>
      <w:r w:rsidRPr="00D72D05">
        <w:rPr>
          <w:rFonts w:asciiTheme="minorHAnsi" w:hAnsiTheme="minorHAnsi" w:cstheme="minorHAnsi"/>
          <w:color w:val="000000"/>
          <w:sz w:val="20"/>
        </w:rPr>
        <w:t>:  Member, APT Committee</w:t>
      </w:r>
      <w:r>
        <w:rPr>
          <w:rFonts w:asciiTheme="minorHAnsi" w:hAnsiTheme="minorHAnsi" w:cstheme="minorHAnsi"/>
          <w:color w:val="000000"/>
          <w:sz w:val="20"/>
        </w:rPr>
        <w:t>, Department of Management</w:t>
      </w:r>
    </w:p>
    <w:p w:rsidR="00F95467" w:rsidRPr="00D72D05"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Chairman (2 terms), Department of Tourism and Hospitality Management</w:t>
      </w:r>
    </w:p>
    <w:p w:rsidR="00F95467" w:rsidRPr="00D72D05" w:rsidRDefault="00F95467" w:rsidP="00F95467">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 xml:space="preserve">School  Assignments </w:t>
      </w:r>
    </w:p>
    <w:p w:rsidR="00F95467" w:rsidRPr="00D72D05" w:rsidRDefault="00F95467" w:rsidP="00F95467">
      <w:pPr>
        <w:spacing w:before="120"/>
        <w:jc w:val="both"/>
        <w:rPr>
          <w:rFonts w:asciiTheme="minorHAnsi" w:hAnsiTheme="minorHAnsi" w:cstheme="minorHAnsi"/>
          <w:b/>
          <w:bCs/>
          <w:i/>
          <w:color w:val="000000"/>
          <w:sz w:val="20"/>
        </w:rPr>
      </w:pPr>
      <w:r w:rsidRPr="00D72D05">
        <w:rPr>
          <w:rFonts w:asciiTheme="minorHAnsi" w:hAnsiTheme="minorHAnsi" w:cstheme="minorHAnsi"/>
          <w:b/>
          <w:bCs/>
          <w:i/>
          <w:color w:val="000000"/>
          <w:sz w:val="20"/>
        </w:rPr>
        <w:t>Chair:</w:t>
      </w:r>
    </w:p>
    <w:p w:rsidR="00F95467" w:rsidRPr="00D72D05"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2010-present</w:t>
      </w:r>
      <w:r w:rsidRPr="00D72D05">
        <w:rPr>
          <w:rFonts w:asciiTheme="minorHAnsi" w:hAnsiTheme="minorHAnsi" w:cstheme="minorHAnsi"/>
          <w:color w:val="000000"/>
          <w:sz w:val="20"/>
        </w:rPr>
        <w:t xml:space="preserve">:  International Institute of Tourism Studies </w:t>
      </w:r>
      <w:r>
        <w:rPr>
          <w:rFonts w:asciiTheme="minorHAnsi" w:hAnsiTheme="minorHAnsi" w:cstheme="minorHAnsi"/>
          <w:color w:val="000000"/>
          <w:sz w:val="20"/>
        </w:rPr>
        <w:t>Quality</w:t>
      </w:r>
      <w:r w:rsidRPr="00D72D05">
        <w:rPr>
          <w:rFonts w:asciiTheme="minorHAnsi" w:hAnsiTheme="minorHAnsi" w:cstheme="minorHAnsi"/>
          <w:color w:val="000000"/>
          <w:sz w:val="20"/>
        </w:rPr>
        <w:t xml:space="preserve"> Committee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2005-2006:  Business Ethics Search Committee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2002-2003:  Strategic Directions Steering Committee (co-chair with Dean Phillips)</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1998-99: Dean Search Committee</w:t>
      </w:r>
    </w:p>
    <w:p w:rsidR="00F95467" w:rsidRPr="00D72D05" w:rsidRDefault="00F95467" w:rsidP="00F95467">
      <w:pPr>
        <w:spacing w:before="120"/>
        <w:jc w:val="both"/>
        <w:rPr>
          <w:rFonts w:asciiTheme="minorHAnsi" w:hAnsiTheme="minorHAnsi" w:cstheme="minorHAnsi"/>
          <w:b/>
          <w:bCs/>
          <w:i/>
          <w:color w:val="000000"/>
          <w:sz w:val="20"/>
        </w:rPr>
      </w:pPr>
      <w:r w:rsidRPr="00D72D05">
        <w:rPr>
          <w:rFonts w:asciiTheme="minorHAnsi" w:hAnsiTheme="minorHAnsi" w:cstheme="minorHAnsi"/>
          <w:b/>
          <w:bCs/>
          <w:i/>
          <w:color w:val="000000"/>
          <w:sz w:val="20"/>
        </w:rPr>
        <w:t>Member:</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2015-Linder Gambal Chair Search Committee</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2015 Global Strategy Group</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2014: School of Business Personnel Committee</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2012- Tucker Chair Search Committee</w:t>
      </w:r>
    </w:p>
    <w:p w:rsidR="00F95467" w:rsidRPr="00D72D05" w:rsidRDefault="00F95467" w:rsidP="00F95467">
      <w:pPr>
        <w:spacing w:before="120"/>
        <w:jc w:val="both"/>
        <w:rPr>
          <w:rFonts w:asciiTheme="minorHAnsi" w:hAnsiTheme="minorHAnsi" w:cstheme="minorHAnsi"/>
          <w:color w:val="1F497D"/>
          <w:sz w:val="20"/>
        </w:rPr>
      </w:pPr>
      <w:r w:rsidRPr="00D72D05">
        <w:rPr>
          <w:rFonts w:asciiTheme="minorHAnsi" w:hAnsiTheme="minorHAnsi" w:cstheme="minorHAnsi"/>
          <w:color w:val="000000"/>
          <w:sz w:val="20"/>
        </w:rPr>
        <w:t xml:space="preserve">2011 </w:t>
      </w:r>
      <w:r w:rsidRPr="00D72D05">
        <w:rPr>
          <w:rFonts w:asciiTheme="minorHAnsi" w:hAnsiTheme="minorHAnsi" w:cstheme="minorHAnsi"/>
          <w:sz w:val="20"/>
        </w:rPr>
        <w:t>- International Strategy Working Group</w:t>
      </w:r>
    </w:p>
    <w:p w:rsidR="00F95467" w:rsidRPr="00D72D05"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2005</w:t>
      </w:r>
      <w:r w:rsidRPr="00D72D05">
        <w:rPr>
          <w:rFonts w:asciiTheme="minorHAnsi" w:hAnsiTheme="minorHAnsi" w:cstheme="minorHAnsi"/>
          <w:color w:val="000000"/>
          <w:sz w:val="20"/>
        </w:rPr>
        <w:t xml:space="preserve">-2008:  Research Committee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2007-2008:  AACSB Committee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2005-2006:  Curriculum &amp; Programs Committee </w:t>
      </w:r>
    </w:p>
    <w:p w:rsidR="00F95467" w:rsidRPr="00D72D05" w:rsidRDefault="00F95467" w:rsidP="00F95467">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 xml:space="preserve">University Assignments </w:t>
      </w:r>
    </w:p>
    <w:p w:rsidR="00F95467" w:rsidRPr="00D72D05" w:rsidRDefault="00F95467" w:rsidP="00F95467">
      <w:pPr>
        <w:spacing w:before="120"/>
        <w:jc w:val="both"/>
        <w:rPr>
          <w:rFonts w:asciiTheme="minorHAnsi" w:hAnsiTheme="minorHAnsi" w:cstheme="minorHAnsi"/>
          <w:b/>
          <w:bCs/>
          <w:i/>
          <w:color w:val="000000"/>
          <w:sz w:val="20"/>
        </w:rPr>
      </w:pPr>
      <w:r w:rsidRPr="00D72D05">
        <w:rPr>
          <w:rFonts w:asciiTheme="minorHAnsi" w:hAnsiTheme="minorHAnsi" w:cstheme="minorHAnsi"/>
          <w:b/>
          <w:bCs/>
          <w:i/>
          <w:color w:val="000000"/>
          <w:sz w:val="20"/>
        </w:rPr>
        <w:t>Member:</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2006-2007:  GW Globalization Center Management Committee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2001-2002:  Academic Excellence Strategic Planning Committee </w:t>
      </w:r>
    </w:p>
    <w:p w:rsidR="00F95467" w:rsidRPr="00D72D05" w:rsidRDefault="00F95467" w:rsidP="00F95467">
      <w:pPr>
        <w:spacing w:before="120" w:after="120"/>
        <w:jc w:val="both"/>
        <w:rPr>
          <w:rFonts w:asciiTheme="minorHAnsi" w:eastAsia="Times New Roman" w:hAnsiTheme="minorHAnsi" w:cstheme="minorHAnsi"/>
          <w:b/>
          <w:bCs/>
          <w:color w:val="000000"/>
          <w:sz w:val="20"/>
          <w:u w:val="single"/>
        </w:rPr>
      </w:pPr>
      <w:r w:rsidRPr="00D72D05">
        <w:rPr>
          <w:rFonts w:asciiTheme="minorHAnsi" w:eastAsia="Times New Roman" w:hAnsiTheme="minorHAnsi" w:cstheme="minorHAnsi"/>
          <w:b/>
          <w:bCs/>
          <w:color w:val="000000"/>
          <w:sz w:val="20"/>
          <w:u w:val="single"/>
        </w:rPr>
        <w:t xml:space="preserve">Service to the Profession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2009:  Panelist - World Tourism Barometer, 2003 to present (International). </w:t>
      </w:r>
    </w:p>
    <w:p w:rsidR="00F95467" w:rsidRPr="00D72D05"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2009-p</w:t>
      </w:r>
      <w:r w:rsidRPr="00D72D05">
        <w:rPr>
          <w:rFonts w:asciiTheme="minorHAnsi" w:hAnsiTheme="minorHAnsi" w:cstheme="minorHAnsi"/>
          <w:color w:val="000000"/>
          <w:sz w:val="20"/>
        </w:rPr>
        <w:t xml:space="preserve">resent:  Advisor - Center of Excellence for Destinations, 2006 to present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2005:  Advisor - George Washington CIBER proposal, assisted with preparation of proposal.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2000 to present: Adviso</w:t>
      </w:r>
      <w:r>
        <w:rPr>
          <w:rFonts w:asciiTheme="minorHAnsi" w:hAnsiTheme="minorHAnsi" w:cstheme="minorHAnsi"/>
          <w:color w:val="000000"/>
          <w:sz w:val="20"/>
        </w:rPr>
        <w:t>ry Committee</w:t>
      </w:r>
      <w:r w:rsidRPr="00D72D05">
        <w:rPr>
          <w:rFonts w:asciiTheme="minorHAnsi" w:hAnsiTheme="minorHAnsi" w:cstheme="minorHAnsi"/>
          <w:color w:val="000000"/>
          <w:sz w:val="20"/>
        </w:rPr>
        <w:t>-Center for Latin American Issues, The George Washing</w:t>
      </w:r>
      <w:r>
        <w:rPr>
          <w:rFonts w:asciiTheme="minorHAnsi" w:hAnsiTheme="minorHAnsi" w:cstheme="minorHAnsi"/>
          <w:color w:val="000000"/>
          <w:sz w:val="20"/>
        </w:rPr>
        <w:t>ton University, 2000 to present.</w:t>
      </w:r>
      <w:r w:rsidRPr="00D72D05">
        <w:rPr>
          <w:rFonts w:asciiTheme="minorHAnsi" w:hAnsiTheme="minorHAnsi" w:cstheme="minorHAnsi"/>
          <w:color w:val="000000"/>
          <w:sz w:val="20"/>
        </w:rPr>
        <w:t xml:space="preserve"> </w:t>
      </w:r>
    </w:p>
    <w:p w:rsidR="00F95467" w:rsidRPr="00D72D05" w:rsidRDefault="00F95467" w:rsidP="00F95467">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Trustee or Director</w:t>
      </w:r>
    </w:p>
    <w:p w:rsidR="00F95467" w:rsidRDefault="00F95467" w:rsidP="00F95467">
      <w:pPr>
        <w:spacing w:before="120"/>
        <w:jc w:val="both"/>
        <w:rPr>
          <w:rFonts w:asciiTheme="minorHAnsi" w:hAnsiTheme="minorHAnsi" w:cstheme="minorHAnsi"/>
          <w:color w:val="000000"/>
          <w:sz w:val="20"/>
        </w:rPr>
      </w:pPr>
      <w:r>
        <w:rPr>
          <w:rFonts w:asciiTheme="minorHAnsi" w:eastAsia="Arial Unicode MS" w:hAnsiTheme="minorHAnsi" w:cstheme="minorHAnsi"/>
          <w:sz w:val="22"/>
          <w:lang w:bidi="he-IL"/>
        </w:rPr>
        <w:t>2012-present: Special Advisor to the Secretary General of the United Nations World Tourism Organization to oversee the UNWTO Knowledge Network</w:t>
      </w:r>
      <w:r>
        <w:rPr>
          <w:rFonts w:asciiTheme="minorHAnsi" w:hAnsiTheme="minorHAnsi" w:cstheme="minorHAnsi"/>
          <w:color w:val="000000"/>
          <w:sz w:val="20"/>
        </w:rPr>
        <w:t xml:space="preserve"> </w:t>
      </w:r>
    </w:p>
    <w:p w:rsidR="00F95467" w:rsidRDefault="00F95467" w:rsidP="00F95467">
      <w:pPr>
        <w:spacing w:before="120"/>
        <w:jc w:val="both"/>
        <w:rPr>
          <w:rFonts w:asciiTheme="minorHAnsi" w:hAnsiTheme="minorHAnsi" w:cstheme="minorHAnsi"/>
          <w:sz w:val="22"/>
          <w:szCs w:val="22"/>
        </w:rPr>
      </w:pPr>
      <w:r>
        <w:rPr>
          <w:rFonts w:asciiTheme="minorHAnsi" w:hAnsiTheme="minorHAnsi" w:cstheme="minorHAnsi"/>
          <w:sz w:val="22"/>
          <w:szCs w:val="22"/>
        </w:rPr>
        <w:t xml:space="preserve">2013-present:  Special Advisor to the Minister of Hotels and Tourism in the Union of Myanmar. </w:t>
      </w:r>
    </w:p>
    <w:p w:rsidR="00F95467" w:rsidRPr="00D72D05"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2009-p</w:t>
      </w:r>
      <w:r w:rsidRPr="00D72D05">
        <w:rPr>
          <w:rFonts w:asciiTheme="minorHAnsi" w:hAnsiTheme="minorHAnsi" w:cstheme="minorHAnsi"/>
          <w:color w:val="000000"/>
          <w:sz w:val="20"/>
        </w:rPr>
        <w:t>resent:  Directo</w:t>
      </w:r>
      <w:r>
        <w:rPr>
          <w:rFonts w:asciiTheme="minorHAnsi" w:hAnsiTheme="minorHAnsi" w:cstheme="minorHAnsi"/>
          <w:color w:val="000000"/>
          <w:sz w:val="20"/>
        </w:rPr>
        <w:t>r, Secretary and Chairman</w:t>
      </w:r>
      <w:r w:rsidRPr="00D72D05">
        <w:rPr>
          <w:rFonts w:asciiTheme="minorHAnsi" w:hAnsiTheme="minorHAnsi" w:cstheme="minorHAnsi"/>
          <w:color w:val="000000"/>
          <w:sz w:val="20"/>
        </w:rPr>
        <w:t xml:space="preserve">, Volunteers for Economic Growth, District of Columbia </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2007-present. Chairman, Solimar International.</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1970-present. President, Hawkins &amp; Associates. </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2006-present</w:t>
      </w:r>
      <w:r w:rsidRPr="00D72D05">
        <w:rPr>
          <w:rFonts w:asciiTheme="minorHAnsi" w:hAnsiTheme="minorHAnsi" w:cstheme="minorHAnsi"/>
          <w:color w:val="000000"/>
          <w:sz w:val="20"/>
        </w:rPr>
        <w:t>:  United Nations World Tourism Organization, Vice Chairman, Committee of A</w:t>
      </w:r>
      <w:r>
        <w:rPr>
          <w:rFonts w:asciiTheme="minorHAnsi" w:hAnsiTheme="minorHAnsi" w:cstheme="minorHAnsi"/>
          <w:color w:val="000000"/>
          <w:sz w:val="20"/>
        </w:rPr>
        <w:t>ffiliate Members Madrid, Spain</w:t>
      </w:r>
    </w:p>
    <w:p w:rsidR="00F95467" w:rsidRDefault="00F95467" w:rsidP="00F95467">
      <w:pPr>
        <w:spacing w:before="120"/>
        <w:jc w:val="both"/>
        <w:rPr>
          <w:rFonts w:asciiTheme="minorHAnsi" w:hAnsiTheme="minorHAnsi" w:cstheme="minorHAnsi"/>
          <w:color w:val="000000"/>
          <w:sz w:val="20"/>
        </w:rPr>
      </w:pPr>
      <w:r>
        <w:rPr>
          <w:rFonts w:asciiTheme="minorHAnsi" w:hAnsiTheme="minorHAnsi" w:cstheme="minorHAnsi"/>
          <w:color w:val="000000"/>
          <w:sz w:val="20"/>
        </w:rPr>
        <w:t>2010-2013</w:t>
      </w:r>
      <w:r w:rsidRPr="00D72D05">
        <w:rPr>
          <w:rFonts w:asciiTheme="minorHAnsi" w:hAnsiTheme="minorHAnsi" w:cstheme="minorHAnsi"/>
          <w:color w:val="000000"/>
          <w:sz w:val="20"/>
        </w:rPr>
        <w:t>: Chairman and Director, Sustainable Travel International</w:t>
      </w:r>
      <w:r>
        <w:rPr>
          <w:rFonts w:asciiTheme="minorHAnsi" w:hAnsiTheme="minorHAnsi" w:cstheme="minorHAnsi"/>
          <w:color w:val="000000"/>
          <w:sz w:val="20"/>
        </w:rPr>
        <w:t>,</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2009</w:t>
      </w:r>
      <w:r>
        <w:rPr>
          <w:rFonts w:asciiTheme="minorHAnsi" w:hAnsiTheme="minorHAnsi" w:cstheme="minorHAnsi"/>
          <w:color w:val="000000"/>
          <w:sz w:val="20"/>
        </w:rPr>
        <w:t>-2013</w:t>
      </w:r>
      <w:r w:rsidRPr="00D72D05">
        <w:rPr>
          <w:rFonts w:asciiTheme="minorHAnsi" w:hAnsiTheme="minorHAnsi" w:cstheme="minorHAnsi"/>
          <w:color w:val="000000"/>
          <w:sz w:val="20"/>
        </w:rPr>
        <w:t>:  Trustee and Chair, Global Partnership and Outreach Committee, Tourism Cares Foundation, Boston, Massachusetts</w:t>
      </w:r>
      <w:r>
        <w:rPr>
          <w:rFonts w:asciiTheme="minorHAnsi" w:hAnsiTheme="minorHAnsi" w:cstheme="minorHAnsi"/>
          <w:color w:val="000000"/>
          <w:sz w:val="20"/>
        </w:rPr>
        <w:t>.</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2003-</w:t>
      </w:r>
      <w:r>
        <w:rPr>
          <w:rFonts w:asciiTheme="minorHAnsi" w:hAnsiTheme="minorHAnsi" w:cstheme="minorHAnsi"/>
          <w:color w:val="000000"/>
          <w:sz w:val="20"/>
        </w:rPr>
        <w:t>2014</w:t>
      </w:r>
      <w:r w:rsidRPr="00D72D05">
        <w:rPr>
          <w:rFonts w:asciiTheme="minorHAnsi" w:hAnsiTheme="minorHAnsi" w:cstheme="minorHAnsi"/>
          <w:color w:val="000000"/>
          <w:sz w:val="20"/>
        </w:rPr>
        <w:t>, Chairman, SAVE Travel Alliance, Institute for Career and Leisure Development, Alexandria, Virginia.</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1998:  Space Transportation Association, Spa</w:t>
      </w:r>
      <w:r>
        <w:rPr>
          <w:rFonts w:asciiTheme="minorHAnsi" w:hAnsiTheme="minorHAnsi" w:cstheme="minorHAnsi"/>
          <w:color w:val="000000"/>
          <w:sz w:val="20"/>
        </w:rPr>
        <w:t>ce Travel and Tourism Division.</w:t>
      </w:r>
      <w:r w:rsidRPr="00D72D05">
        <w:rPr>
          <w:rFonts w:asciiTheme="minorHAnsi" w:hAnsiTheme="minorHAnsi" w:cstheme="minorHAnsi"/>
          <w:color w:val="000000"/>
          <w:sz w:val="20"/>
        </w:rPr>
        <w:t xml:space="preserve">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w:t>
      </w:r>
      <w:r>
        <w:rPr>
          <w:rFonts w:asciiTheme="minorHAnsi" w:hAnsiTheme="minorHAnsi" w:cstheme="minorHAnsi"/>
          <w:color w:val="000000"/>
          <w:sz w:val="20"/>
        </w:rPr>
        <w:t>89</w:t>
      </w:r>
      <w:r w:rsidRPr="00D72D05">
        <w:rPr>
          <w:rFonts w:asciiTheme="minorHAnsi" w:hAnsiTheme="minorHAnsi" w:cstheme="minorHAnsi"/>
          <w:color w:val="000000"/>
          <w:sz w:val="20"/>
        </w:rPr>
        <w:t xml:space="preserve">:  Association of Travel Marketing Executives, </w:t>
      </w:r>
      <w:r>
        <w:rPr>
          <w:rFonts w:asciiTheme="minorHAnsi" w:hAnsiTheme="minorHAnsi" w:cstheme="minorHAnsi"/>
          <w:color w:val="000000"/>
          <w:sz w:val="20"/>
        </w:rPr>
        <w:t xml:space="preserve">Chairman from </w:t>
      </w:r>
      <w:r w:rsidRPr="00D72D05">
        <w:rPr>
          <w:rFonts w:asciiTheme="minorHAnsi" w:hAnsiTheme="minorHAnsi" w:cstheme="minorHAnsi"/>
          <w:color w:val="000000"/>
          <w:sz w:val="20"/>
        </w:rPr>
        <w:t xml:space="preserve">1986-1989, Washington, District of Columbia (Local). </w:t>
      </w:r>
    </w:p>
    <w:p w:rsidR="00F95467" w:rsidRPr="00D72D05" w:rsidRDefault="00F95467" w:rsidP="00F95467">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Editorial Reviewer or Board Member</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2000-present:  Journal of Travel and Tourism Marketing, Hong Kong, China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1993-2005:  Journal of Travel Research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1994-2003:  Tourism Economics International, Brighton, United Kingdom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1981-2003:  Tourism Management, London, United Kingdom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1998-1999:  Journal of International Hospitality, Leisure &amp; Tourism Management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1996:  Journal of International Hospitality, Leisure &amp; Tourism Management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1995:  International Journal of Management and Tourism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1992:  International Journal of Management and Tourism (International). </w:t>
      </w:r>
    </w:p>
    <w:p w:rsidR="00F95467" w:rsidRPr="00D72D05"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1987:  Handbook of Corporat</w:t>
      </w:r>
      <w:r>
        <w:rPr>
          <w:rFonts w:asciiTheme="minorHAnsi" w:hAnsiTheme="minorHAnsi" w:cstheme="minorHAnsi"/>
          <w:color w:val="000000"/>
          <w:sz w:val="20"/>
        </w:rPr>
        <w:t xml:space="preserve">e Travel Management Guides, The </w:t>
      </w:r>
      <w:r w:rsidRPr="00D72D05">
        <w:rPr>
          <w:rFonts w:asciiTheme="minorHAnsi" w:hAnsiTheme="minorHAnsi" w:cstheme="minorHAnsi"/>
          <w:color w:val="000000"/>
          <w:sz w:val="20"/>
        </w:rPr>
        <w:t xml:space="preserve">Travel Business Manager, Rockville, Maryland (National). </w:t>
      </w:r>
    </w:p>
    <w:p w:rsidR="00F95467" w:rsidRPr="00F95467" w:rsidRDefault="00F95467" w:rsidP="00F95467">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1980-1987:  National Campground Owners Association News, Washington,</w:t>
      </w:r>
      <w:r>
        <w:rPr>
          <w:rFonts w:asciiTheme="minorHAnsi" w:hAnsiTheme="minorHAnsi" w:cstheme="minorHAnsi"/>
          <w:color w:val="000000"/>
          <w:sz w:val="20"/>
        </w:rPr>
        <w:t xml:space="preserve"> District of Columbia </w:t>
      </w:r>
      <w:r w:rsidRPr="00D72D05">
        <w:rPr>
          <w:rFonts w:asciiTheme="minorHAnsi" w:hAnsiTheme="minorHAnsi" w:cstheme="minorHAnsi"/>
          <w:color w:val="000000"/>
          <w:sz w:val="20"/>
        </w:rPr>
        <w:t xml:space="preserve"> </w:t>
      </w:r>
    </w:p>
    <w:p w:rsidR="000B2D2B" w:rsidRPr="00D72D05" w:rsidRDefault="000B2D2B" w:rsidP="00D72D05">
      <w:pPr>
        <w:spacing w:before="120" w:after="120"/>
        <w:jc w:val="both"/>
        <w:rPr>
          <w:rFonts w:asciiTheme="minorHAnsi" w:hAnsiTheme="minorHAnsi" w:cstheme="minorHAnsi"/>
          <w:b/>
          <w:bCs/>
          <w:color w:val="000000"/>
          <w:sz w:val="20"/>
          <w:u w:val="single"/>
        </w:rPr>
      </w:pPr>
      <w:r w:rsidRPr="00D72D05">
        <w:rPr>
          <w:rFonts w:asciiTheme="minorHAnsi" w:hAnsiTheme="minorHAnsi" w:cstheme="minorHAnsi"/>
          <w:b/>
          <w:bCs/>
          <w:color w:val="000000"/>
          <w:sz w:val="20"/>
          <w:u w:val="single"/>
        </w:rPr>
        <w:t xml:space="preserve">Task Force </w:t>
      </w:r>
      <w:r w:rsidR="00811339" w:rsidRPr="00D72D05">
        <w:rPr>
          <w:rFonts w:asciiTheme="minorHAnsi" w:hAnsiTheme="minorHAnsi" w:cstheme="minorHAnsi"/>
          <w:b/>
          <w:bCs/>
          <w:color w:val="000000"/>
          <w:sz w:val="20"/>
          <w:u w:val="single"/>
        </w:rPr>
        <w:t xml:space="preserve">or </w:t>
      </w:r>
      <w:r w:rsidR="005817AA">
        <w:rPr>
          <w:rFonts w:asciiTheme="minorHAnsi" w:hAnsiTheme="minorHAnsi" w:cstheme="minorHAnsi"/>
          <w:b/>
          <w:bCs/>
          <w:color w:val="000000"/>
          <w:sz w:val="20"/>
          <w:u w:val="single"/>
        </w:rPr>
        <w:t>Advisory Service</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2005</w:t>
      </w:r>
      <w:r w:rsidR="00F95467">
        <w:rPr>
          <w:rFonts w:asciiTheme="minorHAnsi" w:hAnsiTheme="minorHAnsi" w:cstheme="minorHAnsi"/>
          <w:color w:val="000000"/>
          <w:sz w:val="20"/>
        </w:rPr>
        <w:t>-2012</w:t>
      </w:r>
      <w:r w:rsidRPr="00D72D05">
        <w:rPr>
          <w:rFonts w:asciiTheme="minorHAnsi" w:hAnsiTheme="minorHAnsi" w:cstheme="minorHAnsi"/>
          <w:color w:val="000000"/>
          <w:sz w:val="20"/>
        </w:rPr>
        <w:t xml:space="preserve">:  Competitiveness Institute, Research Committee, Barcelona, Spain (International).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2005</w:t>
      </w:r>
      <w:r w:rsidR="00F95467">
        <w:rPr>
          <w:rFonts w:asciiTheme="minorHAnsi" w:hAnsiTheme="minorHAnsi" w:cstheme="minorHAnsi"/>
          <w:color w:val="000000"/>
          <w:sz w:val="20"/>
        </w:rPr>
        <w:t>-2012</w:t>
      </w:r>
      <w:r w:rsidRPr="00D72D05">
        <w:rPr>
          <w:rFonts w:asciiTheme="minorHAnsi" w:hAnsiTheme="minorHAnsi" w:cstheme="minorHAnsi"/>
          <w:color w:val="000000"/>
          <w:sz w:val="20"/>
        </w:rPr>
        <w:t xml:space="preserve">:  Tourism Cares for Tomorrow, </w:t>
      </w:r>
      <w:r w:rsidR="0020698A" w:rsidRPr="00D72D05">
        <w:rPr>
          <w:rFonts w:asciiTheme="minorHAnsi" w:hAnsiTheme="minorHAnsi" w:cstheme="minorHAnsi"/>
          <w:color w:val="000000"/>
          <w:sz w:val="20"/>
        </w:rPr>
        <w:t>Blue Ribbon Research Review Panel</w:t>
      </w:r>
      <w:r w:rsidR="00F95467">
        <w:rPr>
          <w:rFonts w:asciiTheme="minorHAnsi" w:hAnsiTheme="minorHAnsi" w:cstheme="minorHAnsi"/>
          <w:color w:val="000000"/>
          <w:sz w:val="20"/>
        </w:rPr>
        <w:t>.</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2000:  Korea Institute for International Tourism D</w:t>
      </w:r>
      <w:r w:rsidR="00F95467">
        <w:rPr>
          <w:rFonts w:asciiTheme="minorHAnsi" w:hAnsiTheme="minorHAnsi" w:cstheme="minorHAnsi"/>
          <w:color w:val="000000"/>
          <w:sz w:val="20"/>
        </w:rPr>
        <w:t>evelopment, Advisory Committee.</w:t>
      </w:r>
      <w:r w:rsidRPr="00D72D05">
        <w:rPr>
          <w:rFonts w:asciiTheme="minorHAnsi" w:hAnsiTheme="minorHAnsi" w:cstheme="minorHAnsi"/>
          <w:color w:val="000000"/>
          <w:sz w:val="20"/>
        </w:rPr>
        <w:t xml:space="preserve"> </w:t>
      </w:r>
    </w:p>
    <w:p w:rsidR="000B2D2B" w:rsidRPr="00D72D05"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1996</w:t>
      </w:r>
      <w:r w:rsidR="00F95467">
        <w:rPr>
          <w:rFonts w:asciiTheme="minorHAnsi" w:hAnsiTheme="minorHAnsi" w:cstheme="minorHAnsi"/>
          <w:color w:val="000000"/>
          <w:sz w:val="20"/>
        </w:rPr>
        <w:t>-2002</w:t>
      </w:r>
      <w:r w:rsidRPr="00D72D05">
        <w:rPr>
          <w:rFonts w:asciiTheme="minorHAnsi" w:hAnsiTheme="minorHAnsi" w:cstheme="minorHAnsi"/>
          <w:color w:val="000000"/>
          <w:sz w:val="20"/>
        </w:rPr>
        <w:t>:  Australian International Hotel School Academic Board Australian International Hotel School Academic B, Can</w:t>
      </w:r>
      <w:r w:rsidR="00F95467">
        <w:rPr>
          <w:rFonts w:asciiTheme="minorHAnsi" w:hAnsiTheme="minorHAnsi" w:cstheme="minorHAnsi"/>
          <w:color w:val="000000"/>
          <w:sz w:val="20"/>
        </w:rPr>
        <w:t>berra, Australia.</w:t>
      </w:r>
      <w:r w:rsidRPr="00D72D05">
        <w:rPr>
          <w:rFonts w:asciiTheme="minorHAnsi" w:hAnsiTheme="minorHAnsi" w:cstheme="minorHAnsi"/>
          <w:color w:val="000000"/>
          <w:sz w:val="20"/>
        </w:rPr>
        <w:t xml:space="preserve"> </w:t>
      </w:r>
    </w:p>
    <w:p w:rsidR="000B2D2B"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lastRenderedPageBreak/>
        <w:t>1993</w:t>
      </w:r>
      <w:r w:rsidR="00F95467">
        <w:rPr>
          <w:rFonts w:asciiTheme="minorHAnsi" w:hAnsiTheme="minorHAnsi" w:cstheme="minorHAnsi"/>
          <w:color w:val="000000"/>
          <w:sz w:val="20"/>
        </w:rPr>
        <w:t>-2000</w:t>
      </w:r>
      <w:r w:rsidRPr="00D72D05">
        <w:rPr>
          <w:rFonts w:asciiTheme="minorHAnsi" w:hAnsiTheme="minorHAnsi" w:cstheme="minorHAnsi"/>
          <w:color w:val="000000"/>
          <w:sz w:val="20"/>
        </w:rPr>
        <w:t>:  National Defense Transportation Association, Passenger Travel Services Committee, 199</w:t>
      </w:r>
      <w:r w:rsidR="00F95467">
        <w:rPr>
          <w:rFonts w:asciiTheme="minorHAnsi" w:hAnsiTheme="minorHAnsi" w:cstheme="minorHAnsi"/>
          <w:color w:val="000000"/>
          <w:sz w:val="20"/>
        </w:rPr>
        <w:t>3 to 2000, Alexandria, Virginia.</w:t>
      </w:r>
    </w:p>
    <w:p w:rsidR="00427776" w:rsidRPr="00D72D05" w:rsidRDefault="00427776" w:rsidP="00427776">
      <w:pPr>
        <w:spacing w:before="120"/>
        <w:jc w:val="both"/>
        <w:rPr>
          <w:rFonts w:asciiTheme="minorHAnsi" w:hAnsiTheme="minorHAnsi" w:cstheme="minorHAnsi"/>
          <w:color w:val="000000"/>
          <w:sz w:val="20"/>
        </w:rPr>
      </w:pPr>
      <w:r>
        <w:rPr>
          <w:rFonts w:asciiTheme="minorHAnsi" w:hAnsiTheme="minorHAnsi" w:cstheme="minorHAnsi"/>
          <w:color w:val="000000"/>
          <w:sz w:val="20"/>
        </w:rPr>
        <w:t xml:space="preserve">1979-1983: </w:t>
      </w:r>
      <w:r w:rsidRPr="00D72D05">
        <w:rPr>
          <w:rFonts w:asciiTheme="minorHAnsi" w:hAnsiTheme="minorHAnsi" w:cstheme="minorHAnsi"/>
          <w:color w:val="000000"/>
          <w:sz w:val="20"/>
        </w:rPr>
        <w:t xml:space="preserve">Team Leader, U.S. Department of State: Man in the Biosphere Program </w:t>
      </w:r>
    </w:p>
    <w:p w:rsidR="00427776" w:rsidRPr="00D72D05" w:rsidRDefault="00427776" w:rsidP="00D72D05">
      <w:pPr>
        <w:spacing w:before="120"/>
        <w:jc w:val="both"/>
        <w:rPr>
          <w:rFonts w:asciiTheme="minorHAnsi" w:hAnsiTheme="minorHAnsi" w:cstheme="minorHAnsi"/>
          <w:color w:val="000000"/>
          <w:sz w:val="20"/>
        </w:rPr>
      </w:pPr>
    </w:p>
    <w:p w:rsidR="007F6FB5" w:rsidRDefault="007F6FB5" w:rsidP="00D72D05">
      <w:pPr>
        <w:spacing w:before="120"/>
        <w:jc w:val="both"/>
        <w:rPr>
          <w:rFonts w:asciiTheme="minorHAnsi" w:eastAsia="Times New Roman" w:hAnsiTheme="minorHAnsi" w:cstheme="minorHAnsi"/>
          <w:b/>
          <w:bCs/>
          <w:color w:val="1F497D" w:themeColor="text2"/>
          <w:sz w:val="20"/>
          <w:u w:val="single"/>
        </w:rPr>
      </w:pPr>
    </w:p>
    <w:p w:rsidR="00F95467" w:rsidRDefault="00F95467" w:rsidP="00F95467">
      <w:pPr>
        <w:rPr>
          <w:rFonts w:asciiTheme="minorHAnsi" w:hAnsiTheme="minorHAnsi" w:cstheme="minorHAnsi"/>
          <w:b/>
          <w:color w:val="000000"/>
        </w:rPr>
      </w:pPr>
    </w:p>
    <w:p w:rsidR="0048777F" w:rsidRPr="00D72D05" w:rsidRDefault="0048777F" w:rsidP="00D72D05">
      <w:pPr>
        <w:spacing w:before="120"/>
        <w:jc w:val="both"/>
        <w:rPr>
          <w:rFonts w:asciiTheme="minorHAnsi" w:eastAsia="Times New Roman" w:hAnsiTheme="minorHAnsi" w:cstheme="minorHAnsi"/>
          <w:b/>
          <w:bCs/>
          <w:color w:val="1F497D" w:themeColor="text2"/>
          <w:sz w:val="20"/>
          <w:u w:val="single"/>
        </w:rPr>
      </w:pPr>
    </w:p>
    <w:p w:rsidR="0048777F" w:rsidRDefault="0048777F" w:rsidP="0048777F">
      <w:pPr>
        <w:rPr>
          <w:rFonts w:asciiTheme="minorHAnsi" w:hAnsiTheme="minorHAnsi" w:cstheme="minorHAnsi"/>
          <w:b/>
          <w:color w:val="000000"/>
        </w:rPr>
      </w:pPr>
    </w:p>
    <w:p w:rsidR="000B2D2B" w:rsidRPr="003E1669" w:rsidRDefault="000B2D2B" w:rsidP="00D72D05">
      <w:pPr>
        <w:spacing w:before="120"/>
        <w:jc w:val="both"/>
        <w:rPr>
          <w:rFonts w:asciiTheme="minorHAnsi" w:hAnsiTheme="minorHAnsi" w:cstheme="minorHAnsi"/>
          <w:color w:val="000000"/>
          <w:sz w:val="20"/>
        </w:rPr>
      </w:pPr>
      <w:r w:rsidRPr="00D72D05">
        <w:rPr>
          <w:rFonts w:asciiTheme="minorHAnsi" w:hAnsiTheme="minorHAnsi" w:cstheme="minorHAnsi"/>
          <w:color w:val="000000"/>
          <w:sz w:val="20"/>
        </w:rPr>
        <w:t xml:space="preserve"> </w:t>
      </w:r>
    </w:p>
    <w:sectPr w:rsidR="000B2D2B" w:rsidRPr="003E1669" w:rsidSect="00C46F79">
      <w:footerReference w:type="even" r:id="rId16"/>
      <w:footerReference w:type="default" r:id="rId17"/>
      <w:pgSz w:w="12240" w:h="15840"/>
      <w:pgMar w:top="1440" w:right="1800" w:bottom="1440" w:left="180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C75" w:rsidRDefault="00D00C75">
      <w:r>
        <w:separator/>
      </w:r>
    </w:p>
  </w:endnote>
  <w:endnote w:type="continuationSeparator" w:id="0">
    <w:p w:rsidR="00D00C75" w:rsidRDefault="00D0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PS">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ans-Semibold">
    <w:panose1 w:val="00000000000000000000"/>
    <w:charset w:val="00"/>
    <w:family w:val="auto"/>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AE" w:rsidRDefault="003579AE" w:rsidP="0045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79AE" w:rsidRDefault="003579AE" w:rsidP="00AA17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AE" w:rsidRPr="00E73814" w:rsidRDefault="003579AE" w:rsidP="00694CFE">
    <w:pPr>
      <w:pStyle w:val="Footer"/>
      <w:framePr w:wrap="around" w:vAnchor="text" w:hAnchor="margin" w:xAlign="center" w:y="1"/>
      <w:rPr>
        <w:rStyle w:val="PageNumber"/>
        <w:rFonts w:asciiTheme="minorHAnsi" w:hAnsiTheme="minorHAnsi" w:cstheme="minorHAnsi"/>
        <w:sz w:val="20"/>
      </w:rPr>
    </w:pPr>
    <w:r w:rsidRPr="00E73814">
      <w:rPr>
        <w:rStyle w:val="PageNumber"/>
        <w:rFonts w:asciiTheme="minorHAnsi" w:hAnsiTheme="minorHAnsi" w:cstheme="minorHAnsi"/>
        <w:sz w:val="20"/>
      </w:rPr>
      <w:fldChar w:fldCharType="begin"/>
    </w:r>
    <w:r w:rsidRPr="00E73814">
      <w:rPr>
        <w:rStyle w:val="PageNumber"/>
        <w:rFonts w:asciiTheme="minorHAnsi" w:hAnsiTheme="minorHAnsi" w:cstheme="minorHAnsi"/>
        <w:sz w:val="20"/>
      </w:rPr>
      <w:instrText xml:space="preserve">PAGE  </w:instrText>
    </w:r>
    <w:r w:rsidRPr="00E73814">
      <w:rPr>
        <w:rStyle w:val="PageNumber"/>
        <w:rFonts w:asciiTheme="minorHAnsi" w:hAnsiTheme="minorHAnsi" w:cstheme="minorHAnsi"/>
        <w:sz w:val="20"/>
      </w:rPr>
      <w:fldChar w:fldCharType="separate"/>
    </w:r>
    <w:r w:rsidR="00B87EF3">
      <w:rPr>
        <w:rStyle w:val="PageNumber"/>
        <w:rFonts w:asciiTheme="minorHAnsi" w:hAnsiTheme="minorHAnsi" w:cstheme="minorHAnsi"/>
        <w:noProof/>
        <w:sz w:val="20"/>
      </w:rPr>
      <w:t>4</w:t>
    </w:r>
    <w:r w:rsidRPr="00E73814">
      <w:rPr>
        <w:rStyle w:val="PageNumber"/>
        <w:rFonts w:asciiTheme="minorHAnsi" w:hAnsiTheme="minorHAnsi" w:cstheme="minorHAnsi"/>
        <w:sz w:val="20"/>
      </w:rPr>
      <w:fldChar w:fldCharType="end"/>
    </w:r>
  </w:p>
  <w:p w:rsidR="003579AE" w:rsidRDefault="003579AE" w:rsidP="00AA17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C75" w:rsidRDefault="00D00C75">
      <w:r>
        <w:separator/>
      </w:r>
    </w:p>
  </w:footnote>
  <w:footnote w:type="continuationSeparator" w:id="0">
    <w:p w:rsidR="00D00C75" w:rsidRDefault="00D00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92"/>
    <w:rsid w:val="00003C0C"/>
    <w:rsid w:val="00013B75"/>
    <w:rsid w:val="00017E99"/>
    <w:rsid w:val="00031666"/>
    <w:rsid w:val="00031C0B"/>
    <w:rsid w:val="00044403"/>
    <w:rsid w:val="00046E8C"/>
    <w:rsid w:val="00054CC8"/>
    <w:rsid w:val="00061557"/>
    <w:rsid w:val="00063C8C"/>
    <w:rsid w:val="000714BB"/>
    <w:rsid w:val="0007163B"/>
    <w:rsid w:val="00071E23"/>
    <w:rsid w:val="00082C4A"/>
    <w:rsid w:val="00091EF0"/>
    <w:rsid w:val="000958DF"/>
    <w:rsid w:val="000A3752"/>
    <w:rsid w:val="000B2D2B"/>
    <w:rsid w:val="000C58C7"/>
    <w:rsid w:val="000D1E1A"/>
    <w:rsid w:val="000E0013"/>
    <w:rsid w:val="000E568B"/>
    <w:rsid w:val="000E7101"/>
    <w:rsid w:val="000F7B3E"/>
    <w:rsid w:val="00101BC9"/>
    <w:rsid w:val="00107B14"/>
    <w:rsid w:val="00113788"/>
    <w:rsid w:val="0013517F"/>
    <w:rsid w:val="001356C9"/>
    <w:rsid w:val="00136075"/>
    <w:rsid w:val="0014139B"/>
    <w:rsid w:val="00141BAD"/>
    <w:rsid w:val="001469F5"/>
    <w:rsid w:val="0014706C"/>
    <w:rsid w:val="001501DD"/>
    <w:rsid w:val="00162A1E"/>
    <w:rsid w:val="00167EE6"/>
    <w:rsid w:val="0017115E"/>
    <w:rsid w:val="00171A7F"/>
    <w:rsid w:val="0017275F"/>
    <w:rsid w:val="00173D46"/>
    <w:rsid w:val="00174219"/>
    <w:rsid w:val="00175045"/>
    <w:rsid w:val="001873CA"/>
    <w:rsid w:val="001A7253"/>
    <w:rsid w:val="001B1FC0"/>
    <w:rsid w:val="001B5254"/>
    <w:rsid w:val="001C1011"/>
    <w:rsid w:val="001D306F"/>
    <w:rsid w:val="001D5EAC"/>
    <w:rsid w:val="00202F73"/>
    <w:rsid w:val="0020698A"/>
    <w:rsid w:val="00207FC7"/>
    <w:rsid w:val="00211A8C"/>
    <w:rsid w:val="0021561F"/>
    <w:rsid w:val="00216797"/>
    <w:rsid w:val="00217560"/>
    <w:rsid w:val="002228A5"/>
    <w:rsid w:val="00222C2C"/>
    <w:rsid w:val="002243A1"/>
    <w:rsid w:val="00231EDF"/>
    <w:rsid w:val="00232BC5"/>
    <w:rsid w:val="00235855"/>
    <w:rsid w:val="0025258E"/>
    <w:rsid w:val="00270AEC"/>
    <w:rsid w:val="002753A4"/>
    <w:rsid w:val="00277576"/>
    <w:rsid w:val="00290B4F"/>
    <w:rsid w:val="002C3BD6"/>
    <w:rsid w:val="002C6167"/>
    <w:rsid w:val="002D5DAB"/>
    <w:rsid w:val="002D7532"/>
    <w:rsid w:val="002E6117"/>
    <w:rsid w:val="002E6350"/>
    <w:rsid w:val="002F5117"/>
    <w:rsid w:val="003278F8"/>
    <w:rsid w:val="003348D9"/>
    <w:rsid w:val="00342D63"/>
    <w:rsid w:val="00356C8E"/>
    <w:rsid w:val="003579AE"/>
    <w:rsid w:val="00365BB2"/>
    <w:rsid w:val="00365C51"/>
    <w:rsid w:val="00376EE2"/>
    <w:rsid w:val="00382B13"/>
    <w:rsid w:val="00387757"/>
    <w:rsid w:val="003A38F1"/>
    <w:rsid w:val="003A59A8"/>
    <w:rsid w:val="003B32FE"/>
    <w:rsid w:val="003B5C2C"/>
    <w:rsid w:val="003B5C94"/>
    <w:rsid w:val="003C2FD4"/>
    <w:rsid w:val="003D4541"/>
    <w:rsid w:val="003E0424"/>
    <w:rsid w:val="003E1669"/>
    <w:rsid w:val="003E1CBC"/>
    <w:rsid w:val="003E39B7"/>
    <w:rsid w:val="003E61BF"/>
    <w:rsid w:val="003F3271"/>
    <w:rsid w:val="00400E20"/>
    <w:rsid w:val="004017DC"/>
    <w:rsid w:val="0040712A"/>
    <w:rsid w:val="00413A23"/>
    <w:rsid w:val="004143CC"/>
    <w:rsid w:val="0042116C"/>
    <w:rsid w:val="00424342"/>
    <w:rsid w:val="00426E1F"/>
    <w:rsid w:val="00427776"/>
    <w:rsid w:val="00436C4D"/>
    <w:rsid w:val="0044117F"/>
    <w:rsid w:val="00451F5E"/>
    <w:rsid w:val="00456662"/>
    <w:rsid w:val="00467E0C"/>
    <w:rsid w:val="004716AF"/>
    <w:rsid w:val="00472B6F"/>
    <w:rsid w:val="0047319E"/>
    <w:rsid w:val="00483EBE"/>
    <w:rsid w:val="0048777F"/>
    <w:rsid w:val="004A2337"/>
    <w:rsid w:val="004A7606"/>
    <w:rsid w:val="004B42EC"/>
    <w:rsid w:val="004D253E"/>
    <w:rsid w:val="004D601A"/>
    <w:rsid w:val="004D6ED7"/>
    <w:rsid w:val="004E5D83"/>
    <w:rsid w:val="004F4754"/>
    <w:rsid w:val="004F5207"/>
    <w:rsid w:val="00510CD0"/>
    <w:rsid w:val="00511938"/>
    <w:rsid w:val="00537371"/>
    <w:rsid w:val="0054068B"/>
    <w:rsid w:val="00543976"/>
    <w:rsid w:val="00555C85"/>
    <w:rsid w:val="005619D8"/>
    <w:rsid w:val="00575FF9"/>
    <w:rsid w:val="005817AA"/>
    <w:rsid w:val="00586725"/>
    <w:rsid w:val="00587C31"/>
    <w:rsid w:val="005977AD"/>
    <w:rsid w:val="005A7663"/>
    <w:rsid w:val="005B3D82"/>
    <w:rsid w:val="005C1002"/>
    <w:rsid w:val="005C53D5"/>
    <w:rsid w:val="005C5993"/>
    <w:rsid w:val="005C78C7"/>
    <w:rsid w:val="005D0A63"/>
    <w:rsid w:val="005D14A2"/>
    <w:rsid w:val="005D2158"/>
    <w:rsid w:val="005D2804"/>
    <w:rsid w:val="005D4939"/>
    <w:rsid w:val="005E37E4"/>
    <w:rsid w:val="005F11CB"/>
    <w:rsid w:val="005F5ABA"/>
    <w:rsid w:val="006139DA"/>
    <w:rsid w:val="00616D28"/>
    <w:rsid w:val="00620A7B"/>
    <w:rsid w:val="00634A7E"/>
    <w:rsid w:val="006356D9"/>
    <w:rsid w:val="00652D19"/>
    <w:rsid w:val="00654444"/>
    <w:rsid w:val="006652C7"/>
    <w:rsid w:val="0067161A"/>
    <w:rsid w:val="00683AD1"/>
    <w:rsid w:val="006841AE"/>
    <w:rsid w:val="0069224E"/>
    <w:rsid w:val="00694CFE"/>
    <w:rsid w:val="006A6C35"/>
    <w:rsid w:val="006B4333"/>
    <w:rsid w:val="006C0243"/>
    <w:rsid w:val="006C323A"/>
    <w:rsid w:val="006C33AB"/>
    <w:rsid w:val="006F71B3"/>
    <w:rsid w:val="00703A7D"/>
    <w:rsid w:val="00710705"/>
    <w:rsid w:val="00712E63"/>
    <w:rsid w:val="00714229"/>
    <w:rsid w:val="007171BB"/>
    <w:rsid w:val="007310C4"/>
    <w:rsid w:val="00740CD9"/>
    <w:rsid w:val="0074560C"/>
    <w:rsid w:val="007514CD"/>
    <w:rsid w:val="00755A99"/>
    <w:rsid w:val="007654EE"/>
    <w:rsid w:val="00775B4B"/>
    <w:rsid w:val="00777EB2"/>
    <w:rsid w:val="00792467"/>
    <w:rsid w:val="00794455"/>
    <w:rsid w:val="007E2BD5"/>
    <w:rsid w:val="007F6FB5"/>
    <w:rsid w:val="008043D2"/>
    <w:rsid w:val="0081093A"/>
    <w:rsid w:val="00811339"/>
    <w:rsid w:val="00814415"/>
    <w:rsid w:val="00825FD0"/>
    <w:rsid w:val="00826B36"/>
    <w:rsid w:val="00842CB8"/>
    <w:rsid w:val="00843424"/>
    <w:rsid w:val="00857D69"/>
    <w:rsid w:val="00865C83"/>
    <w:rsid w:val="0088231A"/>
    <w:rsid w:val="008B3C19"/>
    <w:rsid w:val="008B5936"/>
    <w:rsid w:val="008C12A0"/>
    <w:rsid w:val="008E4E1D"/>
    <w:rsid w:val="008E74A9"/>
    <w:rsid w:val="008E7BFB"/>
    <w:rsid w:val="009022EA"/>
    <w:rsid w:val="00903680"/>
    <w:rsid w:val="00907CC0"/>
    <w:rsid w:val="00911702"/>
    <w:rsid w:val="00912A8B"/>
    <w:rsid w:val="00922F58"/>
    <w:rsid w:val="009246F7"/>
    <w:rsid w:val="009343F3"/>
    <w:rsid w:val="009344FE"/>
    <w:rsid w:val="0096118A"/>
    <w:rsid w:val="00964C99"/>
    <w:rsid w:val="00974387"/>
    <w:rsid w:val="009804FD"/>
    <w:rsid w:val="009817FE"/>
    <w:rsid w:val="0098352A"/>
    <w:rsid w:val="00986F14"/>
    <w:rsid w:val="00990044"/>
    <w:rsid w:val="009936DD"/>
    <w:rsid w:val="009B3406"/>
    <w:rsid w:val="009B44B2"/>
    <w:rsid w:val="009D2789"/>
    <w:rsid w:val="009E11CA"/>
    <w:rsid w:val="009E66BB"/>
    <w:rsid w:val="009F237A"/>
    <w:rsid w:val="009F5698"/>
    <w:rsid w:val="00A30745"/>
    <w:rsid w:val="00A401C8"/>
    <w:rsid w:val="00A429A9"/>
    <w:rsid w:val="00A44C8E"/>
    <w:rsid w:val="00A52E99"/>
    <w:rsid w:val="00A558A1"/>
    <w:rsid w:val="00A8327E"/>
    <w:rsid w:val="00A84181"/>
    <w:rsid w:val="00A86B8B"/>
    <w:rsid w:val="00A87139"/>
    <w:rsid w:val="00A90F5C"/>
    <w:rsid w:val="00A9176D"/>
    <w:rsid w:val="00A93CD6"/>
    <w:rsid w:val="00A93F11"/>
    <w:rsid w:val="00A95ADE"/>
    <w:rsid w:val="00AA1792"/>
    <w:rsid w:val="00AB6ADD"/>
    <w:rsid w:val="00AC2A73"/>
    <w:rsid w:val="00AD382F"/>
    <w:rsid w:val="00AD78D6"/>
    <w:rsid w:val="00AE20D0"/>
    <w:rsid w:val="00AF3E9D"/>
    <w:rsid w:val="00AF47B2"/>
    <w:rsid w:val="00AF50B5"/>
    <w:rsid w:val="00AF533A"/>
    <w:rsid w:val="00B060FB"/>
    <w:rsid w:val="00B16D50"/>
    <w:rsid w:val="00B20083"/>
    <w:rsid w:val="00B226A2"/>
    <w:rsid w:val="00B3053E"/>
    <w:rsid w:val="00B35662"/>
    <w:rsid w:val="00B36FAB"/>
    <w:rsid w:val="00B41FB1"/>
    <w:rsid w:val="00B5474B"/>
    <w:rsid w:val="00B554AA"/>
    <w:rsid w:val="00B63BA2"/>
    <w:rsid w:val="00B67E15"/>
    <w:rsid w:val="00B727F1"/>
    <w:rsid w:val="00B7280F"/>
    <w:rsid w:val="00B80FA6"/>
    <w:rsid w:val="00B814C5"/>
    <w:rsid w:val="00B867B5"/>
    <w:rsid w:val="00B87EF3"/>
    <w:rsid w:val="00B94CD0"/>
    <w:rsid w:val="00B97D9F"/>
    <w:rsid w:val="00BA05BA"/>
    <w:rsid w:val="00BA0F64"/>
    <w:rsid w:val="00BA66EB"/>
    <w:rsid w:val="00BA7075"/>
    <w:rsid w:val="00BB15B3"/>
    <w:rsid w:val="00BB7957"/>
    <w:rsid w:val="00BC185A"/>
    <w:rsid w:val="00BC52F3"/>
    <w:rsid w:val="00BC554C"/>
    <w:rsid w:val="00BC6775"/>
    <w:rsid w:val="00BD7CE5"/>
    <w:rsid w:val="00BE3E4E"/>
    <w:rsid w:val="00C00FE7"/>
    <w:rsid w:val="00C12A65"/>
    <w:rsid w:val="00C13F85"/>
    <w:rsid w:val="00C17DCD"/>
    <w:rsid w:val="00C35CE6"/>
    <w:rsid w:val="00C37007"/>
    <w:rsid w:val="00C3777A"/>
    <w:rsid w:val="00C41F07"/>
    <w:rsid w:val="00C457D9"/>
    <w:rsid w:val="00C46F79"/>
    <w:rsid w:val="00C53F05"/>
    <w:rsid w:val="00C56DF4"/>
    <w:rsid w:val="00C83731"/>
    <w:rsid w:val="00C838B3"/>
    <w:rsid w:val="00C85ACE"/>
    <w:rsid w:val="00C92E9F"/>
    <w:rsid w:val="00C97D87"/>
    <w:rsid w:val="00CA2348"/>
    <w:rsid w:val="00CA5442"/>
    <w:rsid w:val="00CA5B9D"/>
    <w:rsid w:val="00CC2CF9"/>
    <w:rsid w:val="00CD0483"/>
    <w:rsid w:val="00CD68C7"/>
    <w:rsid w:val="00CF067B"/>
    <w:rsid w:val="00D0002F"/>
    <w:rsid w:val="00D00C75"/>
    <w:rsid w:val="00D041E6"/>
    <w:rsid w:val="00D10E82"/>
    <w:rsid w:val="00D27FEB"/>
    <w:rsid w:val="00D315DF"/>
    <w:rsid w:val="00D416A8"/>
    <w:rsid w:val="00D4772F"/>
    <w:rsid w:val="00D54401"/>
    <w:rsid w:val="00D72D05"/>
    <w:rsid w:val="00D74123"/>
    <w:rsid w:val="00D749F2"/>
    <w:rsid w:val="00D90EA0"/>
    <w:rsid w:val="00D93695"/>
    <w:rsid w:val="00DB014A"/>
    <w:rsid w:val="00DB7E09"/>
    <w:rsid w:val="00DC3250"/>
    <w:rsid w:val="00DC724E"/>
    <w:rsid w:val="00DD5812"/>
    <w:rsid w:val="00DD6F7D"/>
    <w:rsid w:val="00DF3779"/>
    <w:rsid w:val="00E01E9D"/>
    <w:rsid w:val="00E10050"/>
    <w:rsid w:val="00E12595"/>
    <w:rsid w:val="00E129DE"/>
    <w:rsid w:val="00E16BAB"/>
    <w:rsid w:val="00E362BF"/>
    <w:rsid w:val="00E46EA0"/>
    <w:rsid w:val="00E53A84"/>
    <w:rsid w:val="00E53AB7"/>
    <w:rsid w:val="00E67FC6"/>
    <w:rsid w:val="00E70D93"/>
    <w:rsid w:val="00E72DBF"/>
    <w:rsid w:val="00E73814"/>
    <w:rsid w:val="00E74F32"/>
    <w:rsid w:val="00E76C39"/>
    <w:rsid w:val="00E80D50"/>
    <w:rsid w:val="00E83D61"/>
    <w:rsid w:val="00E92043"/>
    <w:rsid w:val="00E95B90"/>
    <w:rsid w:val="00EA493F"/>
    <w:rsid w:val="00EA753D"/>
    <w:rsid w:val="00EB3575"/>
    <w:rsid w:val="00ED2607"/>
    <w:rsid w:val="00ED4768"/>
    <w:rsid w:val="00EF6319"/>
    <w:rsid w:val="00F13155"/>
    <w:rsid w:val="00F267ED"/>
    <w:rsid w:val="00F403EA"/>
    <w:rsid w:val="00F43CD4"/>
    <w:rsid w:val="00F510D9"/>
    <w:rsid w:val="00F60254"/>
    <w:rsid w:val="00F70AD6"/>
    <w:rsid w:val="00F70C7E"/>
    <w:rsid w:val="00F95467"/>
    <w:rsid w:val="00FA376C"/>
    <w:rsid w:val="00FC189A"/>
    <w:rsid w:val="00FC20DE"/>
    <w:rsid w:val="00FC52DC"/>
    <w:rsid w:val="00FC781D"/>
    <w:rsid w:val="00FE0915"/>
    <w:rsid w:val="00FE2DD2"/>
    <w:rsid w:val="00FE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92"/>
    <w:rPr>
      <w:rFonts w:ascii="Palatino" w:hAnsi="Palatino"/>
      <w:sz w:val="24"/>
      <w:szCs w:val="20"/>
    </w:rPr>
  </w:style>
  <w:style w:type="paragraph" w:styleId="Heading1">
    <w:name w:val="heading 1"/>
    <w:basedOn w:val="Normal"/>
    <w:next w:val="Normal"/>
    <w:link w:val="Heading1Char"/>
    <w:uiPriority w:val="99"/>
    <w:qFormat/>
    <w:rsid w:val="00AA17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01DD"/>
    <w:rPr>
      <w:rFonts w:ascii="Cambria" w:hAnsi="Cambria" w:cs="Times New Roman"/>
      <w:b/>
      <w:bCs/>
      <w:kern w:val="32"/>
      <w:sz w:val="32"/>
      <w:szCs w:val="32"/>
    </w:rPr>
  </w:style>
  <w:style w:type="paragraph" w:styleId="BodyText2">
    <w:name w:val="Body Text 2"/>
    <w:basedOn w:val="Normal"/>
    <w:link w:val="BodyText2Char"/>
    <w:uiPriority w:val="99"/>
    <w:rsid w:val="00AA1792"/>
    <w:rPr>
      <w:rFonts w:ascii="CG Times" w:hAnsi="CG Times"/>
      <w:sz w:val="20"/>
    </w:rPr>
  </w:style>
  <w:style w:type="character" w:customStyle="1" w:styleId="BodyText2Char">
    <w:name w:val="Body Text 2 Char"/>
    <w:basedOn w:val="DefaultParagraphFont"/>
    <w:link w:val="BodyText2"/>
    <w:uiPriority w:val="99"/>
    <w:semiHidden/>
    <w:locked/>
    <w:rsid w:val="001501DD"/>
    <w:rPr>
      <w:rFonts w:ascii="Palatino" w:hAnsi="Palatino" w:cs="Times New Roman"/>
      <w:sz w:val="20"/>
      <w:szCs w:val="20"/>
    </w:rPr>
  </w:style>
  <w:style w:type="paragraph" w:styleId="Footer">
    <w:name w:val="footer"/>
    <w:basedOn w:val="Normal"/>
    <w:link w:val="FooterChar"/>
    <w:uiPriority w:val="99"/>
    <w:rsid w:val="00AA1792"/>
    <w:pPr>
      <w:tabs>
        <w:tab w:val="center" w:pos="4320"/>
        <w:tab w:val="right" w:pos="8640"/>
      </w:tabs>
    </w:pPr>
  </w:style>
  <w:style w:type="character" w:customStyle="1" w:styleId="FooterChar">
    <w:name w:val="Footer Char"/>
    <w:basedOn w:val="DefaultParagraphFont"/>
    <w:link w:val="Footer"/>
    <w:uiPriority w:val="99"/>
    <w:semiHidden/>
    <w:locked/>
    <w:rsid w:val="001501DD"/>
    <w:rPr>
      <w:rFonts w:ascii="Palatino" w:hAnsi="Palatino" w:cs="Times New Roman"/>
      <w:sz w:val="20"/>
      <w:szCs w:val="20"/>
    </w:rPr>
  </w:style>
  <w:style w:type="character" w:styleId="PageNumber">
    <w:name w:val="page number"/>
    <w:basedOn w:val="DefaultParagraphFont"/>
    <w:uiPriority w:val="99"/>
    <w:rsid w:val="00AA1792"/>
    <w:rPr>
      <w:rFonts w:cs="Times New Roman"/>
    </w:rPr>
  </w:style>
  <w:style w:type="character" w:styleId="Hyperlink">
    <w:name w:val="Hyperlink"/>
    <w:basedOn w:val="DefaultParagraphFont"/>
    <w:uiPriority w:val="99"/>
    <w:rsid w:val="00483EBE"/>
    <w:rPr>
      <w:rFonts w:cs="Times New Roman"/>
      <w:color w:val="0000FF"/>
      <w:u w:val="single"/>
    </w:rPr>
  </w:style>
  <w:style w:type="paragraph" w:styleId="Header">
    <w:name w:val="header"/>
    <w:basedOn w:val="Normal"/>
    <w:link w:val="HeaderChar"/>
    <w:uiPriority w:val="99"/>
    <w:rsid w:val="006139DA"/>
    <w:pPr>
      <w:tabs>
        <w:tab w:val="center" w:pos="4320"/>
        <w:tab w:val="right" w:pos="8640"/>
      </w:tabs>
    </w:pPr>
  </w:style>
  <w:style w:type="character" w:customStyle="1" w:styleId="HeaderChar">
    <w:name w:val="Header Char"/>
    <w:basedOn w:val="DefaultParagraphFont"/>
    <w:link w:val="Header"/>
    <w:uiPriority w:val="99"/>
    <w:semiHidden/>
    <w:locked/>
    <w:rsid w:val="001501DD"/>
    <w:rPr>
      <w:rFonts w:ascii="Palatino" w:hAnsi="Palatino" w:cs="Times New Roman"/>
      <w:sz w:val="20"/>
      <w:szCs w:val="20"/>
    </w:rPr>
  </w:style>
  <w:style w:type="paragraph" w:styleId="BalloonText">
    <w:name w:val="Balloon Text"/>
    <w:basedOn w:val="Normal"/>
    <w:link w:val="BalloonTextChar"/>
    <w:uiPriority w:val="99"/>
    <w:semiHidden/>
    <w:rsid w:val="004A2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01DD"/>
    <w:rPr>
      <w:rFonts w:cs="Times New Roman"/>
      <w:sz w:val="2"/>
    </w:rPr>
  </w:style>
  <w:style w:type="paragraph" w:styleId="NormalWeb">
    <w:name w:val="Normal (Web)"/>
    <w:basedOn w:val="Normal"/>
    <w:uiPriority w:val="99"/>
    <w:rsid w:val="003A59A8"/>
    <w:pPr>
      <w:spacing w:before="100" w:beforeAutospacing="1" w:after="100" w:afterAutospacing="1"/>
    </w:pPr>
    <w:rPr>
      <w:rFonts w:ascii="Times New Roman" w:hAnsi="Times New Roman"/>
      <w:szCs w:val="24"/>
      <w:lang w:eastAsia="zh-CN"/>
    </w:rPr>
  </w:style>
  <w:style w:type="character" w:styleId="FollowedHyperlink">
    <w:name w:val="FollowedHyperlink"/>
    <w:basedOn w:val="DefaultParagraphFont"/>
    <w:uiPriority w:val="99"/>
    <w:rsid w:val="00216797"/>
    <w:rPr>
      <w:rFonts w:cs="Times New Roman"/>
      <w:color w:val="800080"/>
      <w:u w:val="single"/>
    </w:rPr>
  </w:style>
  <w:style w:type="paragraph" w:customStyle="1" w:styleId="r-template-item">
    <w:name w:val="r-template-item"/>
    <w:basedOn w:val="Normal"/>
    <w:uiPriority w:val="99"/>
    <w:rsid w:val="00843424"/>
    <w:pPr>
      <w:spacing w:before="150" w:after="100" w:afterAutospacing="1"/>
    </w:pPr>
    <w:rPr>
      <w:rFonts w:ascii="Times New Roman" w:hAnsi="Times New Roman"/>
      <w:szCs w:val="24"/>
      <w:lang w:eastAsia="ko-KR"/>
    </w:rPr>
  </w:style>
  <w:style w:type="paragraph" w:customStyle="1" w:styleId="r-dev-notes">
    <w:name w:val="r-dev-notes"/>
    <w:basedOn w:val="Normal"/>
    <w:uiPriority w:val="99"/>
    <w:rsid w:val="00843424"/>
    <w:pPr>
      <w:shd w:val="clear" w:color="auto" w:fill="FFFFCC"/>
      <w:spacing w:before="100" w:beforeAutospacing="1" w:after="100" w:afterAutospacing="1"/>
    </w:pPr>
    <w:rPr>
      <w:rFonts w:ascii="Times New Roman" w:hAnsi="Times New Roman"/>
      <w:szCs w:val="24"/>
      <w:lang w:eastAsia="ko-KR"/>
    </w:rPr>
  </w:style>
  <w:style w:type="paragraph" w:customStyle="1" w:styleId="r-title">
    <w:name w:val="r-title"/>
    <w:basedOn w:val="Normal"/>
    <w:uiPriority w:val="99"/>
    <w:rsid w:val="00843424"/>
    <w:pPr>
      <w:spacing w:before="100" w:beforeAutospacing="1" w:after="100" w:afterAutospacing="1"/>
      <w:jc w:val="center"/>
    </w:pPr>
    <w:rPr>
      <w:rFonts w:ascii="Times New Roman" w:hAnsi="Times New Roman"/>
      <w:b/>
      <w:bCs/>
      <w:i/>
      <w:iCs/>
      <w:color w:val="000000"/>
      <w:sz w:val="40"/>
      <w:szCs w:val="40"/>
      <w:lang w:eastAsia="ko-KR"/>
    </w:rPr>
  </w:style>
  <w:style w:type="paragraph" w:customStyle="1" w:styleId="r-section">
    <w:name w:val="r-section"/>
    <w:basedOn w:val="Normal"/>
    <w:uiPriority w:val="99"/>
    <w:rsid w:val="00843424"/>
    <w:pPr>
      <w:spacing w:before="100" w:beforeAutospacing="1" w:after="100" w:afterAutospacing="1"/>
    </w:pPr>
    <w:rPr>
      <w:rFonts w:ascii="Times New Roman" w:hAnsi="Times New Roman"/>
      <w:b/>
      <w:bCs/>
      <w:caps/>
      <w:color w:val="000000"/>
      <w:sz w:val="28"/>
      <w:szCs w:val="28"/>
      <w:u w:val="single"/>
      <w:lang w:eastAsia="ko-KR"/>
    </w:rPr>
  </w:style>
  <w:style w:type="paragraph" w:customStyle="1" w:styleId="r-component">
    <w:name w:val="r-component"/>
    <w:basedOn w:val="Normal"/>
    <w:uiPriority w:val="99"/>
    <w:rsid w:val="00843424"/>
    <w:pPr>
      <w:spacing w:before="100" w:beforeAutospacing="1" w:after="100" w:afterAutospacing="1"/>
    </w:pPr>
    <w:rPr>
      <w:rFonts w:ascii="Times New Roman" w:hAnsi="Times New Roman"/>
      <w:b/>
      <w:bCs/>
      <w:color w:val="000000"/>
      <w:sz w:val="28"/>
      <w:szCs w:val="28"/>
      <w:lang w:eastAsia="ko-KR"/>
    </w:rPr>
  </w:style>
  <w:style w:type="paragraph" w:customStyle="1" w:styleId="r-group">
    <w:name w:val="r-group"/>
    <w:basedOn w:val="Normal"/>
    <w:uiPriority w:val="99"/>
    <w:rsid w:val="00843424"/>
    <w:pPr>
      <w:spacing w:before="150" w:after="100" w:afterAutospacing="1" w:line="270" w:lineRule="atLeast"/>
      <w:ind w:left="750"/>
    </w:pPr>
    <w:rPr>
      <w:rFonts w:ascii="Tahoma" w:hAnsi="Tahoma" w:cs="Tahoma"/>
      <w:b/>
      <w:bCs/>
      <w:color w:val="000000"/>
      <w:sz w:val="20"/>
      <w:u w:val="single"/>
      <w:lang w:eastAsia="ko-KR"/>
    </w:rPr>
  </w:style>
  <w:style w:type="paragraph" w:customStyle="1" w:styleId="r-text">
    <w:name w:val="r-text"/>
    <w:basedOn w:val="Normal"/>
    <w:uiPriority w:val="99"/>
    <w:rsid w:val="00843424"/>
    <w:pPr>
      <w:spacing w:before="60" w:after="100" w:afterAutospacing="1" w:line="240" w:lineRule="atLeast"/>
      <w:ind w:left="750"/>
    </w:pPr>
    <w:rPr>
      <w:rFonts w:ascii="Tahoma" w:hAnsi="Tahoma" w:cs="Tahoma"/>
      <w:color w:val="000000"/>
      <w:sz w:val="20"/>
      <w:lang w:eastAsia="ko-KR"/>
    </w:rPr>
  </w:style>
  <w:style w:type="paragraph" w:customStyle="1" w:styleId="r-text-memo">
    <w:name w:val="r-text-memo"/>
    <w:basedOn w:val="Normal"/>
    <w:uiPriority w:val="99"/>
    <w:rsid w:val="00843424"/>
    <w:pPr>
      <w:spacing w:before="60" w:after="100" w:afterAutospacing="1" w:line="240" w:lineRule="atLeast"/>
    </w:pPr>
    <w:rPr>
      <w:rFonts w:ascii="Tahoma" w:hAnsi="Tahoma" w:cs="Tahoma"/>
      <w:color w:val="000000"/>
      <w:sz w:val="20"/>
      <w:lang w:eastAsia="ko-KR"/>
    </w:rPr>
  </w:style>
  <w:style w:type="paragraph" w:customStyle="1" w:styleId="r-text-profile">
    <w:name w:val="r-text-profile"/>
    <w:basedOn w:val="Normal"/>
    <w:uiPriority w:val="99"/>
    <w:rsid w:val="00843424"/>
    <w:pPr>
      <w:spacing w:before="60" w:after="100" w:afterAutospacing="1" w:line="240" w:lineRule="atLeast"/>
      <w:ind w:left="750"/>
    </w:pPr>
    <w:rPr>
      <w:rFonts w:ascii="Tahoma" w:hAnsi="Tahoma" w:cs="Tahoma"/>
      <w:color w:val="000000"/>
      <w:sz w:val="20"/>
      <w:lang w:eastAsia="ko-KR"/>
    </w:rPr>
  </w:style>
  <w:style w:type="paragraph" w:customStyle="1" w:styleId="r-desc">
    <w:name w:val="r-desc"/>
    <w:basedOn w:val="Normal"/>
    <w:uiPriority w:val="99"/>
    <w:rsid w:val="00843424"/>
    <w:pPr>
      <w:spacing w:before="100" w:beforeAutospacing="1" w:after="100" w:afterAutospacing="1" w:line="240" w:lineRule="atLeast"/>
      <w:ind w:left="750"/>
    </w:pPr>
    <w:rPr>
      <w:rFonts w:ascii="Tahoma" w:hAnsi="Tahoma" w:cs="Tahoma"/>
      <w:color w:val="000000"/>
      <w:sz w:val="20"/>
      <w:lang w:eastAsia="ko-KR"/>
    </w:rPr>
  </w:style>
  <w:style w:type="paragraph" w:customStyle="1" w:styleId="r-group-profile">
    <w:name w:val="r-group-profile"/>
    <w:basedOn w:val="Normal"/>
    <w:uiPriority w:val="99"/>
    <w:rsid w:val="00843424"/>
    <w:pPr>
      <w:spacing w:before="150" w:after="100" w:afterAutospacing="1" w:line="270" w:lineRule="atLeast"/>
      <w:ind w:left="750"/>
    </w:pPr>
    <w:rPr>
      <w:rFonts w:ascii="Tahoma" w:hAnsi="Tahoma" w:cs="Tahoma"/>
      <w:b/>
      <w:bCs/>
      <w:color w:val="000000"/>
      <w:sz w:val="20"/>
      <w:u w:val="single"/>
      <w:lang w:eastAsia="ko-KR"/>
    </w:rPr>
  </w:style>
  <w:style w:type="paragraph" w:customStyle="1" w:styleId="r-line">
    <w:name w:val="r-line"/>
    <w:basedOn w:val="Normal"/>
    <w:uiPriority w:val="99"/>
    <w:rsid w:val="00843424"/>
    <w:pPr>
      <w:shd w:val="clear" w:color="auto" w:fill="000000"/>
      <w:spacing w:before="100" w:beforeAutospacing="1" w:after="100" w:afterAutospacing="1"/>
    </w:pPr>
    <w:rPr>
      <w:rFonts w:ascii="Times New Roman" w:hAnsi="Times New Roman"/>
      <w:color w:val="000000"/>
      <w:szCs w:val="24"/>
      <w:lang w:eastAsia="ko-KR"/>
    </w:rPr>
  </w:style>
  <w:style w:type="paragraph" w:customStyle="1" w:styleId="single-line">
    <w:name w:val="single-line"/>
    <w:basedOn w:val="Normal"/>
    <w:uiPriority w:val="99"/>
    <w:rsid w:val="00843424"/>
    <w:pPr>
      <w:spacing w:before="100" w:beforeAutospacing="1" w:after="100" w:afterAutospacing="1" w:line="345" w:lineRule="atLeast"/>
    </w:pPr>
    <w:rPr>
      <w:rFonts w:ascii="Times New Roman" w:hAnsi="Times New Roman"/>
      <w:szCs w:val="24"/>
      <w:lang w:eastAsia="ko-KR"/>
    </w:rPr>
  </w:style>
  <w:style w:type="paragraph" w:customStyle="1" w:styleId="r-noindent">
    <w:name w:val="r-noindent"/>
    <w:basedOn w:val="Normal"/>
    <w:uiPriority w:val="99"/>
    <w:rsid w:val="00843424"/>
    <w:pPr>
      <w:spacing w:before="100" w:beforeAutospacing="1" w:after="100" w:afterAutospacing="1"/>
    </w:pPr>
    <w:rPr>
      <w:rFonts w:ascii="Times New Roman" w:hAnsi="Times New Roman"/>
      <w:szCs w:val="24"/>
      <w:lang w:eastAsia="ko-KR"/>
    </w:rPr>
  </w:style>
  <w:style w:type="paragraph" w:customStyle="1" w:styleId="page-break">
    <w:name w:val="page-break"/>
    <w:basedOn w:val="Normal"/>
    <w:uiPriority w:val="99"/>
    <w:rsid w:val="00843424"/>
    <w:pPr>
      <w:pageBreakBefore/>
      <w:spacing w:before="100" w:beforeAutospacing="1" w:after="100" w:afterAutospacing="1"/>
    </w:pPr>
    <w:rPr>
      <w:rFonts w:ascii="Times New Roman" w:hAnsi="Times New Roman"/>
      <w:szCs w:val="24"/>
      <w:lang w:eastAsia="ko-KR"/>
    </w:rPr>
  </w:style>
  <w:style w:type="character" w:styleId="Emphasis">
    <w:name w:val="Emphasis"/>
    <w:basedOn w:val="DefaultParagraphFont"/>
    <w:uiPriority w:val="20"/>
    <w:qFormat/>
    <w:locked/>
    <w:rsid w:val="00843424"/>
    <w:rPr>
      <w:rFonts w:cs="Times New Roman"/>
      <w:i/>
      <w:iCs/>
    </w:rPr>
  </w:style>
  <w:style w:type="paragraph" w:styleId="BodyText">
    <w:name w:val="Body Text"/>
    <w:basedOn w:val="Normal"/>
    <w:link w:val="BodyTextChar"/>
    <w:uiPriority w:val="99"/>
    <w:unhideWhenUsed/>
    <w:rsid w:val="00217560"/>
    <w:pPr>
      <w:spacing w:after="120"/>
    </w:pPr>
  </w:style>
  <w:style w:type="character" w:customStyle="1" w:styleId="BodyTextChar">
    <w:name w:val="Body Text Char"/>
    <w:basedOn w:val="DefaultParagraphFont"/>
    <w:link w:val="BodyText"/>
    <w:uiPriority w:val="99"/>
    <w:rsid w:val="00217560"/>
    <w:rPr>
      <w:rFonts w:ascii="Palatino" w:hAnsi="Palatino"/>
      <w:sz w:val="24"/>
      <w:szCs w:val="20"/>
    </w:rPr>
  </w:style>
  <w:style w:type="paragraph" w:customStyle="1" w:styleId="Pa4">
    <w:name w:val="Pa4"/>
    <w:basedOn w:val="Normal"/>
    <w:next w:val="Normal"/>
    <w:uiPriority w:val="99"/>
    <w:rsid w:val="003E0424"/>
    <w:pPr>
      <w:autoSpaceDE w:val="0"/>
      <w:autoSpaceDN w:val="0"/>
      <w:adjustRightInd w:val="0"/>
      <w:spacing w:line="241" w:lineRule="atLeast"/>
    </w:pPr>
    <w:rPr>
      <w:rFonts w:ascii="Gill Sans" w:hAnsi="Gill Sans"/>
      <w:szCs w:val="24"/>
    </w:rPr>
  </w:style>
  <w:style w:type="character" w:customStyle="1" w:styleId="A3">
    <w:name w:val="A3"/>
    <w:uiPriority w:val="99"/>
    <w:rsid w:val="003E0424"/>
    <w:rPr>
      <w:rFonts w:cs="Gill Sans"/>
      <w:color w:val="221E1F"/>
      <w:sz w:val="28"/>
      <w:szCs w:val="28"/>
    </w:rPr>
  </w:style>
  <w:style w:type="character" w:customStyle="1" w:styleId="A6">
    <w:name w:val="A6"/>
    <w:uiPriority w:val="99"/>
    <w:rsid w:val="003E0424"/>
    <w:rPr>
      <w:rFonts w:cs="Gill Sans"/>
      <w:color w:val="221E1F"/>
      <w:sz w:val="18"/>
      <w:szCs w:val="18"/>
    </w:rPr>
  </w:style>
  <w:style w:type="paragraph" w:customStyle="1" w:styleId="Pa5">
    <w:name w:val="Pa5"/>
    <w:basedOn w:val="Normal"/>
    <w:next w:val="Normal"/>
    <w:uiPriority w:val="99"/>
    <w:rsid w:val="003E0424"/>
    <w:pPr>
      <w:autoSpaceDE w:val="0"/>
      <w:autoSpaceDN w:val="0"/>
      <w:adjustRightInd w:val="0"/>
      <w:spacing w:line="241" w:lineRule="atLeast"/>
    </w:pPr>
    <w:rPr>
      <w:rFonts w:ascii="Gill Sans" w:hAnsi="Gill Sans"/>
      <w:szCs w:val="24"/>
    </w:rPr>
  </w:style>
  <w:style w:type="paragraph" w:customStyle="1" w:styleId="Default">
    <w:name w:val="Default"/>
    <w:rsid w:val="005F11C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14BB"/>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locked/>
    <w:rsid w:val="00107B14"/>
    <w:rPr>
      <w:b/>
      <w:bCs/>
    </w:rPr>
  </w:style>
  <w:style w:type="paragraph" w:customStyle="1" w:styleId="CM1">
    <w:name w:val="CM1"/>
    <w:basedOn w:val="Default"/>
    <w:next w:val="Default"/>
    <w:uiPriority w:val="99"/>
    <w:rsid w:val="00912A8B"/>
    <w:pPr>
      <w:widowControl w:val="0"/>
    </w:pPr>
    <w:rPr>
      <w:rFonts w:ascii="Times New Roman PS" w:eastAsia="Times New Roman" w:hAnsi="Times New Roman PS" w:cs="Times New Roman"/>
      <w:color w:val="auto"/>
    </w:rPr>
  </w:style>
  <w:style w:type="paragraph" w:styleId="HTMLPreformatted">
    <w:name w:val="HTML Preformatted"/>
    <w:basedOn w:val="Normal"/>
    <w:link w:val="HTMLPreformattedChar"/>
    <w:uiPriority w:val="99"/>
    <w:semiHidden/>
    <w:unhideWhenUsed/>
    <w:rsid w:val="005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A766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92"/>
    <w:rPr>
      <w:rFonts w:ascii="Palatino" w:hAnsi="Palatino"/>
      <w:sz w:val="24"/>
      <w:szCs w:val="20"/>
    </w:rPr>
  </w:style>
  <w:style w:type="paragraph" w:styleId="Heading1">
    <w:name w:val="heading 1"/>
    <w:basedOn w:val="Normal"/>
    <w:next w:val="Normal"/>
    <w:link w:val="Heading1Char"/>
    <w:uiPriority w:val="99"/>
    <w:qFormat/>
    <w:rsid w:val="00AA17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01DD"/>
    <w:rPr>
      <w:rFonts w:ascii="Cambria" w:hAnsi="Cambria" w:cs="Times New Roman"/>
      <w:b/>
      <w:bCs/>
      <w:kern w:val="32"/>
      <w:sz w:val="32"/>
      <w:szCs w:val="32"/>
    </w:rPr>
  </w:style>
  <w:style w:type="paragraph" w:styleId="BodyText2">
    <w:name w:val="Body Text 2"/>
    <w:basedOn w:val="Normal"/>
    <w:link w:val="BodyText2Char"/>
    <w:uiPriority w:val="99"/>
    <w:rsid w:val="00AA1792"/>
    <w:rPr>
      <w:rFonts w:ascii="CG Times" w:hAnsi="CG Times"/>
      <w:sz w:val="20"/>
    </w:rPr>
  </w:style>
  <w:style w:type="character" w:customStyle="1" w:styleId="BodyText2Char">
    <w:name w:val="Body Text 2 Char"/>
    <w:basedOn w:val="DefaultParagraphFont"/>
    <w:link w:val="BodyText2"/>
    <w:uiPriority w:val="99"/>
    <w:semiHidden/>
    <w:locked/>
    <w:rsid w:val="001501DD"/>
    <w:rPr>
      <w:rFonts w:ascii="Palatino" w:hAnsi="Palatino" w:cs="Times New Roman"/>
      <w:sz w:val="20"/>
      <w:szCs w:val="20"/>
    </w:rPr>
  </w:style>
  <w:style w:type="paragraph" w:styleId="Footer">
    <w:name w:val="footer"/>
    <w:basedOn w:val="Normal"/>
    <w:link w:val="FooterChar"/>
    <w:uiPriority w:val="99"/>
    <w:rsid w:val="00AA1792"/>
    <w:pPr>
      <w:tabs>
        <w:tab w:val="center" w:pos="4320"/>
        <w:tab w:val="right" w:pos="8640"/>
      </w:tabs>
    </w:pPr>
  </w:style>
  <w:style w:type="character" w:customStyle="1" w:styleId="FooterChar">
    <w:name w:val="Footer Char"/>
    <w:basedOn w:val="DefaultParagraphFont"/>
    <w:link w:val="Footer"/>
    <w:uiPriority w:val="99"/>
    <w:semiHidden/>
    <w:locked/>
    <w:rsid w:val="001501DD"/>
    <w:rPr>
      <w:rFonts w:ascii="Palatino" w:hAnsi="Palatino" w:cs="Times New Roman"/>
      <w:sz w:val="20"/>
      <w:szCs w:val="20"/>
    </w:rPr>
  </w:style>
  <w:style w:type="character" w:styleId="PageNumber">
    <w:name w:val="page number"/>
    <w:basedOn w:val="DefaultParagraphFont"/>
    <w:uiPriority w:val="99"/>
    <w:rsid w:val="00AA1792"/>
    <w:rPr>
      <w:rFonts w:cs="Times New Roman"/>
    </w:rPr>
  </w:style>
  <w:style w:type="character" w:styleId="Hyperlink">
    <w:name w:val="Hyperlink"/>
    <w:basedOn w:val="DefaultParagraphFont"/>
    <w:uiPriority w:val="99"/>
    <w:rsid w:val="00483EBE"/>
    <w:rPr>
      <w:rFonts w:cs="Times New Roman"/>
      <w:color w:val="0000FF"/>
      <w:u w:val="single"/>
    </w:rPr>
  </w:style>
  <w:style w:type="paragraph" w:styleId="Header">
    <w:name w:val="header"/>
    <w:basedOn w:val="Normal"/>
    <w:link w:val="HeaderChar"/>
    <w:uiPriority w:val="99"/>
    <w:rsid w:val="006139DA"/>
    <w:pPr>
      <w:tabs>
        <w:tab w:val="center" w:pos="4320"/>
        <w:tab w:val="right" w:pos="8640"/>
      </w:tabs>
    </w:pPr>
  </w:style>
  <w:style w:type="character" w:customStyle="1" w:styleId="HeaderChar">
    <w:name w:val="Header Char"/>
    <w:basedOn w:val="DefaultParagraphFont"/>
    <w:link w:val="Header"/>
    <w:uiPriority w:val="99"/>
    <w:semiHidden/>
    <w:locked/>
    <w:rsid w:val="001501DD"/>
    <w:rPr>
      <w:rFonts w:ascii="Palatino" w:hAnsi="Palatino" w:cs="Times New Roman"/>
      <w:sz w:val="20"/>
      <w:szCs w:val="20"/>
    </w:rPr>
  </w:style>
  <w:style w:type="paragraph" w:styleId="BalloonText">
    <w:name w:val="Balloon Text"/>
    <w:basedOn w:val="Normal"/>
    <w:link w:val="BalloonTextChar"/>
    <w:uiPriority w:val="99"/>
    <w:semiHidden/>
    <w:rsid w:val="004A2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01DD"/>
    <w:rPr>
      <w:rFonts w:cs="Times New Roman"/>
      <w:sz w:val="2"/>
    </w:rPr>
  </w:style>
  <w:style w:type="paragraph" w:styleId="NormalWeb">
    <w:name w:val="Normal (Web)"/>
    <w:basedOn w:val="Normal"/>
    <w:uiPriority w:val="99"/>
    <w:rsid w:val="003A59A8"/>
    <w:pPr>
      <w:spacing w:before="100" w:beforeAutospacing="1" w:after="100" w:afterAutospacing="1"/>
    </w:pPr>
    <w:rPr>
      <w:rFonts w:ascii="Times New Roman" w:hAnsi="Times New Roman"/>
      <w:szCs w:val="24"/>
      <w:lang w:eastAsia="zh-CN"/>
    </w:rPr>
  </w:style>
  <w:style w:type="character" w:styleId="FollowedHyperlink">
    <w:name w:val="FollowedHyperlink"/>
    <w:basedOn w:val="DefaultParagraphFont"/>
    <w:uiPriority w:val="99"/>
    <w:rsid w:val="00216797"/>
    <w:rPr>
      <w:rFonts w:cs="Times New Roman"/>
      <w:color w:val="800080"/>
      <w:u w:val="single"/>
    </w:rPr>
  </w:style>
  <w:style w:type="paragraph" w:customStyle="1" w:styleId="r-template-item">
    <w:name w:val="r-template-item"/>
    <w:basedOn w:val="Normal"/>
    <w:uiPriority w:val="99"/>
    <w:rsid w:val="00843424"/>
    <w:pPr>
      <w:spacing w:before="150" w:after="100" w:afterAutospacing="1"/>
    </w:pPr>
    <w:rPr>
      <w:rFonts w:ascii="Times New Roman" w:hAnsi="Times New Roman"/>
      <w:szCs w:val="24"/>
      <w:lang w:eastAsia="ko-KR"/>
    </w:rPr>
  </w:style>
  <w:style w:type="paragraph" w:customStyle="1" w:styleId="r-dev-notes">
    <w:name w:val="r-dev-notes"/>
    <w:basedOn w:val="Normal"/>
    <w:uiPriority w:val="99"/>
    <w:rsid w:val="00843424"/>
    <w:pPr>
      <w:shd w:val="clear" w:color="auto" w:fill="FFFFCC"/>
      <w:spacing w:before="100" w:beforeAutospacing="1" w:after="100" w:afterAutospacing="1"/>
    </w:pPr>
    <w:rPr>
      <w:rFonts w:ascii="Times New Roman" w:hAnsi="Times New Roman"/>
      <w:szCs w:val="24"/>
      <w:lang w:eastAsia="ko-KR"/>
    </w:rPr>
  </w:style>
  <w:style w:type="paragraph" w:customStyle="1" w:styleId="r-title">
    <w:name w:val="r-title"/>
    <w:basedOn w:val="Normal"/>
    <w:uiPriority w:val="99"/>
    <w:rsid w:val="00843424"/>
    <w:pPr>
      <w:spacing w:before="100" w:beforeAutospacing="1" w:after="100" w:afterAutospacing="1"/>
      <w:jc w:val="center"/>
    </w:pPr>
    <w:rPr>
      <w:rFonts w:ascii="Times New Roman" w:hAnsi="Times New Roman"/>
      <w:b/>
      <w:bCs/>
      <w:i/>
      <w:iCs/>
      <w:color w:val="000000"/>
      <w:sz w:val="40"/>
      <w:szCs w:val="40"/>
      <w:lang w:eastAsia="ko-KR"/>
    </w:rPr>
  </w:style>
  <w:style w:type="paragraph" w:customStyle="1" w:styleId="r-section">
    <w:name w:val="r-section"/>
    <w:basedOn w:val="Normal"/>
    <w:uiPriority w:val="99"/>
    <w:rsid w:val="00843424"/>
    <w:pPr>
      <w:spacing w:before="100" w:beforeAutospacing="1" w:after="100" w:afterAutospacing="1"/>
    </w:pPr>
    <w:rPr>
      <w:rFonts w:ascii="Times New Roman" w:hAnsi="Times New Roman"/>
      <w:b/>
      <w:bCs/>
      <w:caps/>
      <w:color w:val="000000"/>
      <w:sz w:val="28"/>
      <w:szCs w:val="28"/>
      <w:u w:val="single"/>
      <w:lang w:eastAsia="ko-KR"/>
    </w:rPr>
  </w:style>
  <w:style w:type="paragraph" w:customStyle="1" w:styleId="r-component">
    <w:name w:val="r-component"/>
    <w:basedOn w:val="Normal"/>
    <w:uiPriority w:val="99"/>
    <w:rsid w:val="00843424"/>
    <w:pPr>
      <w:spacing w:before="100" w:beforeAutospacing="1" w:after="100" w:afterAutospacing="1"/>
    </w:pPr>
    <w:rPr>
      <w:rFonts w:ascii="Times New Roman" w:hAnsi="Times New Roman"/>
      <w:b/>
      <w:bCs/>
      <w:color w:val="000000"/>
      <w:sz w:val="28"/>
      <w:szCs w:val="28"/>
      <w:lang w:eastAsia="ko-KR"/>
    </w:rPr>
  </w:style>
  <w:style w:type="paragraph" w:customStyle="1" w:styleId="r-group">
    <w:name w:val="r-group"/>
    <w:basedOn w:val="Normal"/>
    <w:uiPriority w:val="99"/>
    <w:rsid w:val="00843424"/>
    <w:pPr>
      <w:spacing w:before="150" w:after="100" w:afterAutospacing="1" w:line="270" w:lineRule="atLeast"/>
      <w:ind w:left="750"/>
    </w:pPr>
    <w:rPr>
      <w:rFonts w:ascii="Tahoma" w:hAnsi="Tahoma" w:cs="Tahoma"/>
      <w:b/>
      <w:bCs/>
      <w:color w:val="000000"/>
      <w:sz w:val="20"/>
      <w:u w:val="single"/>
      <w:lang w:eastAsia="ko-KR"/>
    </w:rPr>
  </w:style>
  <w:style w:type="paragraph" w:customStyle="1" w:styleId="r-text">
    <w:name w:val="r-text"/>
    <w:basedOn w:val="Normal"/>
    <w:uiPriority w:val="99"/>
    <w:rsid w:val="00843424"/>
    <w:pPr>
      <w:spacing w:before="60" w:after="100" w:afterAutospacing="1" w:line="240" w:lineRule="atLeast"/>
      <w:ind w:left="750"/>
    </w:pPr>
    <w:rPr>
      <w:rFonts w:ascii="Tahoma" w:hAnsi="Tahoma" w:cs="Tahoma"/>
      <w:color w:val="000000"/>
      <w:sz w:val="20"/>
      <w:lang w:eastAsia="ko-KR"/>
    </w:rPr>
  </w:style>
  <w:style w:type="paragraph" w:customStyle="1" w:styleId="r-text-memo">
    <w:name w:val="r-text-memo"/>
    <w:basedOn w:val="Normal"/>
    <w:uiPriority w:val="99"/>
    <w:rsid w:val="00843424"/>
    <w:pPr>
      <w:spacing w:before="60" w:after="100" w:afterAutospacing="1" w:line="240" w:lineRule="atLeast"/>
    </w:pPr>
    <w:rPr>
      <w:rFonts w:ascii="Tahoma" w:hAnsi="Tahoma" w:cs="Tahoma"/>
      <w:color w:val="000000"/>
      <w:sz w:val="20"/>
      <w:lang w:eastAsia="ko-KR"/>
    </w:rPr>
  </w:style>
  <w:style w:type="paragraph" w:customStyle="1" w:styleId="r-text-profile">
    <w:name w:val="r-text-profile"/>
    <w:basedOn w:val="Normal"/>
    <w:uiPriority w:val="99"/>
    <w:rsid w:val="00843424"/>
    <w:pPr>
      <w:spacing w:before="60" w:after="100" w:afterAutospacing="1" w:line="240" w:lineRule="atLeast"/>
      <w:ind w:left="750"/>
    </w:pPr>
    <w:rPr>
      <w:rFonts w:ascii="Tahoma" w:hAnsi="Tahoma" w:cs="Tahoma"/>
      <w:color w:val="000000"/>
      <w:sz w:val="20"/>
      <w:lang w:eastAsia="ko-KR"/>
    </w:rPr>
  </w:style>
  <w:style w:type="paragraph" w:customStyle="1" w:styleId="r-desc">
    <w:name w:val="r-desc"/>
    <w:basedOn w:val="Normal"/>
    <w:uiPriority w:val="99"/>
    <w:rsid w:val="00843424"/>
    <w:pPr>
      <w:spacing w:before="100" w:beforeAutospacing="1" w:after="100" w:afterAutospacing="1" w:line="240" w:lineRule="atLeast"/>
      <w:ind w:left="750"/>
    </w:pPr>
    <w:rPr>
      <w:rFonts w:ascii="Tahoma" w:hAnsi="Tahoma" w:cs="Tahoma"/>
      <w:color w:val="000000"/>
      <w:sz w:val="20"/>
      <w:lang w:eastAsia="ko-KR"/>
    </w:rPr>
  </w:style>
  <w:style w:type="paragraph" w:customStyle="1" w:styleId="r-group-profile">
    <w:name w:val="r-group-profile"/>
    <w:basedOn w:val="Normal"/>
    <w:uiPriority w:val="99"/>
    <w:rsid w:val="00843424"/>
    <w:pPr>
      <w:spacing w:before="150" w:after="100" w:afterAutospacing="1" w:line="270" w:lineRule="atLeast"/>
      <w:ind w:left="750"/>
    </w:pPr>
    <w:rPr>
      <w:rFonts w:ascii="Tahoma" w:hAnsi="Tahoma" w:cs="Tahoma"/>
      <w:b/>
      <w:bCs/>
      <w:color w:val="000000"/>
      <w:sz w:val="20"/>
      <w:u w:val="single"/>
      <w:lang w:eastAsia="ko-KR"/>
    </w:rPr>
  </w:style>
  <w:style w:type="paragraph" w:customStyle="1" w:styleId="r-line">
    <w:name w:val="r-line"/>
    <w:basedOn w:val="Normal"/>
    <w:uiPriority w:val="99"/>
    <w:rsid w:val="00843424"/>
    <w:pPr>
      <w:shd w:val="clear" w:color="auto" w:fill="000000"/>
      <w:spacing w:before="100" w:beforeAutospacing="1" w:after="100" w:afterAutospacing="1"/>
    </w:pPr>
    <w:rPr>
      <w:rFonts w:ascii="Times New Roman" w:hAnsi="Times New Roman"/>
      <w:color w:val="000000"/>
      <w:szCs w:val="24"/>
      <w:lang w:eastAsia="ko-KR"/>
    </w:rPr>
  </w:style>
  <w:style w:type="paragraph" w:customStyle="1" w:styleId="single-line">
    <w:name w:val="single-line"/>
    <w:basedOn w:val="Normal"/>
    <w:uiPriority w:val="99"/>
    <w:rsid w:val="00843424"/>
    <w:pPr>
      <w:spacing w:before="100" w:beforeAutospacing="1" w:after="100" w:afterAutospacing="1" w:line="345" w:lineRule="atLeast"/>
    </w:pPr>
    <w:rPr>
      <w:rFonts w:ascii="Times New Roman" w:hAnsi="Times New Roman"/>
      <w:szCs w:val="24"/>
      <w:lang w:eastAsia="ko-KR"/>
    </w:rPr>
  </w:style>
  <w:style w:type="paragraph" w:customStyle="1" w:styleId="r-noindent">
    <w:name w:val="r-noindent"/>
    <w:basedOn w:val="Normal"/>
    <w:uiPriority w:val="99"/>
    <w:rsid w:val="00843424"/>
    <w:pPr>
      <w:spacing w:before="100" w:beforeAutospacing="1" w:after="100" w:afterAutospacing="1"/>
    </w:pPr>
    <w:rPr>
      <w:rFonts w:ascii="Times New Roman" w:hAnsi="Times New Roman"/>
      <w:szCs w:val="24"/>
      <w:lang w:eastAsia="ko-KR"/>
    </w:rPr>
  </w:style>
  <w:style w:type="paragraph" w:customStyle="1" w:styleId="page-break">
    <w:name w:val="page-break"/>
    <w:basedOn w:val="Normal"/>
    <w:uiPriority w:val="99"/>
    <w:rsid w:val="00843424"/>
    <w:pPr>
      <w:pageBreakBefore/>
      <w:spacing w:before="100" w:beforeAutospacing="1" w:after="100" w:afterAutospacing="1"/>
    </w:pPr>
    <w:rPr>
      <w:rFonts w:ascii="Times New Roman" w:hAnsi="Times New Roman"/>
      <w:szCs w:val="24"/>
      <w:lang w:eastAsia="ko-KR"/>
    </w:rPr>
  </w:style>
  <w:style w:type="character" w:styleId="Emphasis">
    <w:name w:val="Emphasis"/>
    <w:basedOn w:val="DefaultParagraphFont"/>
    <w:uiPriority w:val="20"/>
    <w:qFormat/>
    <w:locked/>
    <w:rsid w:val="00843424"/>
    <w:rPr>
      <w:rFonts w:cs="Times New Roman"/>
      <w:i/>
      <w:iCs/>
    </w:rPr>
  </w:style>
  <w:style w:type="paragraph" w:styleId="BodyText">
    <w:name w:val="Body Text"/>
    <w:basedOn w:val="Normal"/>
    <w:link w:val="BodyTextChar"/>
    <w:uiPriority w:val="99"/>
    <w:unhideWhenUsed/>
    <w:rsid w:val="00217560"/>
    <w:pPr>
      <w:spacing w:after="120"/>
    </w:pPr>
  </w:style>
  <w:style w:type="character" w:customStyle="1" w:styleId="BodyTextChar">
    <w:name w:val="Body Text Char"/>
    <w:basedOn w:val="DefaultParagraphFont"/>
    <w:link w:val="BodyText"/>
    <w:uiPriority w:val="99"/>
    <w:rsid w:val="00217560"/>
    <w:rPr>
      <w:rFonts w:ascii="Palatino" w:hAnsi="Palatino"/>
      <w:sz w:val="24"/>
      <w:szCs w:val="20"/>
    </w:rPr>
  </w:style>
  <w:style w:type="paragraph" w:customStyle="1" w:styleId="Pa4">
    <w:name w:val="Pa4"/>
    <w:basedOn w:val="Normal"/>
    <w:next w:val="Normal"/>
    <w:uiPriority w:val="99"/>
    <w:rsid w:val="003E0424"/>
    <w:pPr>
      <w:autoSpaceDE w:val="0"/>
      <w:autoSpaceDN w:val="0"/>
      <w:adjustRightInd w:val="0"/>
      <w:spacing w:line="241" w:lineRule="atLeast"/>
    </w:pPr>
    <w:rPr>
      <w:rFonts w:ascii="Gill Sans" w:hAnsi="Gill Sans"/>
      <w:szCs w:val="24"/>
    </w:rPr>
  </w:style>
  <w:style w:type="character" w:customStyle="1" w:styleId="A3">
    <w:name w:val="A3"/>
    <w:uiPriority w:val="99"/>
    <w:rsid w:val="003E0424"/>
    <w:rPr>
      <w:rFonts w:cs="Gill Sans"/>
      <w:color w:val="221E1F"/>
      <w:sz w:val="28"/>
      <w:szCs w:val="28"/>
    </w:rPr>
  </w:style>
  <w:style w:type="character" w:customStyle="1" w:styleId="A6">
    <w:name w:val="A6"/>
    <w:uiPriority w:val="99"/>
    <w:rsid w:val="003E0424"/>
    <w:rPr>
      <w:rFonts w:cs="Gill Sans"/>
      <w:color w:val="221E1F"/>
      <w:sz w:val="18"/>
      <w:szCs w:val="18"/>
    </w:rPr>
  </w:style>
  <w:style w:type="paragraph" w:customStyle="1" w:styleId="Pa5">
    <w:name w:val="Pa5"/>
    <w:basedOn w:val="Normal"/>
    <w:next w:val="Normal"/>
    <w:uiPriority w:val="99"/>
    <w:rsid w:val="003E0424"/>
    <w:pPr>
      <w:autoSpaceDE w:val="0"/>
      <w:autoSpaceDN w:val="0"/>
      <w:adjustRightInd w:val="0"/>
      <w:spacing w:line="241" w:lineRule="atLeast"/>
    </w:pPr>
    <w:rPr>
      <w:rFonts w:ascii="Gill Sans" w:hAnsi="Gill Sans"/>
      <w:szCs w:val="24"/>
    </w:rPr>
  </w:style>
  <w:style w:type="paragraph" w:customStyle="1" w:styleId="Default">
    <w:name w:val="Default"/>
    <w:rsid w:val="005F11C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14BB"/>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locked/>
    <w:rsid w:val="00107B14"/>
    <w:rPr>
      <w:b/>
      <w:bCs/>
    </w:rPr>
  </w:style>
  <w:style w:type="paragraph" w:customStyle="1" w:styleId="CM1">
    <w:name w:val="CM1"/>
    <w:basedOn w:val="Default"/>
    <w:next w:val="Default"/>
    <w:uiPriority w:val="99"/>
    <w:rsid w:val="00912A8B"/>
    <w:pPr>
      <w:widowControl w:val="0"/>
    </w:pPr>
    <w:rPr>
      <w:rFonts w:ascii="Times New Roman PS" w:eastAsia="Times New Roman" w:hAnsi="Times New Roman PS" w:cs="Times New Roman"/>
      <w:color w:val="auto"/>
    </w:rPr>
  </w:style>
  <w:style w:type="paragraph" w:styleId="HTMLPreformatted">
    <w:name w:val="HTML Preformatted"/>
    <w:basedOn w:val="Normal"/>
    <w:link w:val="HTMLPreformattedChar"/>
    <w:uiPriority w:val="99"/>
    <w:semiHidden/>
    <w:unhideWhenUsed/>
    <w:rsid w:val="005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A76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3699">
      <w:bodyDiv w:val="1"/>
      <w:marLeft w:val="0"/>
      <w:marRight w:val="0"/>
      <w:marTop w:val="0"/>
      <w:marBottom w:val="0"/>
      <w:divBdr>
        <w:top w:val="none" w:sz="0" w:space="0" w:color="auto"/>
        <w:left w:val="none" w:sz="0" w:space="0" w:color="auto"/>
        <w:bottom w:val="none" w:sz="0" w:space="0" w:color="auto"/>
        <w:right w:val="none" w:sz="0" w:space="0" w:color="auto"/>
      </w:divBdr>
    </w:div>
    <w:div w:id="266500214">
      <w:bodyDiv w:val="1"/>
      <w:marLeft w:val="0"/>
      <w:marRight w:val="0"/>
      <w:marTop w:val="0"/>
      <w:marBottom w:val="0"/>
      <w:divBdr>
        <w:top w:val="none" w:sz="0" w:space="0" w:color="auto"/>
        <w:left w:val="none" w:sz="0" w:space="0" w:color="auto"/>
        <w:bottom w:val="none" w:sz="0" w:space="0" w:color="auto"/>
        <w:right w:val="none" w:sz="0" w:space="0" w:color="auto"/>
      </w:divBdr>
    </w:div>
    <w:div w:id="310404595">
      <w:bodyDiv w:val="1"/>
      <w:marLeft w:val="0"/>
      <w:marRight w:val="0"/>
      <w:marTop w:val="0"/>
      <w:marBottom w:val="0"/>
      <w:divBdr>
        <w:top w:val="none" w:sz="0" w:space="0" w:color="auto"/>
        <w:left w:val="none" w:sz="0" w:space="0" w:color="auto"/>
        <w:bottom w:val="none" w:sz="0" w:space="0" w:color="auto"/>
        <w:right w:val="none" w:sz="0" w:space="0" w:color="auto"/>
      </w:divBdr>
      <w:divsChild>
        <w:div w:id="2026512847">
          <w:marLeft w:val="0"/>
          <w:marRight w:val="0"/>
          <w:marTop w:val="0"/>
          <w:marBottom w:val="0"/>
          <w:divBdr>
            <w:top w:val="none" w:sz="0" w:space="0" w:color="auto"/>
            <w:left w:val="none" w:sz="0" w:space="0" w:color="auto"/>
            <w:bottom w:val="none" w:sz="0" w:space="0" w:color="auto"/>
            <w:right w:val="none" w:sz="0" w:space="0" w:color="auto"/>
          </w:divBdr>
          <w:divsChild>
            <w:div w:id="652175534">
              <w:marLeft w:val="0"/>
              <w:marRight w:val="0"/>
              <w:marTop w:val="0"/>
              <w:marBottom w:val="0"/>
              <w:divBdr>
                <w:top w:val="none" w:sz="0" w:space="0" w:color="auto"/>
                <w:left w:val="none" w:sz="0" w:space="0" w:color="auto"/>
                <w:bottom w:val="none" w:sz="0" w:space="0" w:color="auto"/>
                <w:right w:val="none" w:sz="0" w:space="0" w:color="auto"/>
              </w:divBdr>
              <w:divsChild>
                <w:div w:id="7996801">
                  <w:marLeft w:val="0"/>
                  <w:marRight w:val="0"/>
                  <w:marTop w:val="0"/>
                  <w:marBottom w:val="0"/>
                  <w:divBdr>
                    <w:top w:val="single" w:sz="6" w:space="11" w:color="CCCCCC"/>
                    <w:left w:val="single" w:sz="6" w:space="11" w:color="CCCCCC"/>
                    <w:bottom w:val="single" w:sz="6" w:space="11" w:color="BBBBBB"/>
                    <w:right w:val="single" w:sz="6" w:space="11" w:color="CCCCCC"/>
                  </w:divBdr>
                  <w:divsChild>
                    <w:div w:id="22276529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 w:id="546139339">
      <w:bodyDiv w:val="1"/>
      <w:marLeft w:val="0"/>
      <w:marRight w:val="0"/>
      <w:marTop w:val="0"/>
      <w:marBottom w:val="0"/>
      <w:divBdr>
        <w:top w:val="none" w:sz="0" w:space="0" w:color="auto"/>
        <w:left w:val="none" w:sz="0" w:space="0" w:color="auto"/>
        <w:bottom w:val="none" w:sz="0" w:space="0" w:color="auto"/>
        <w:right w:val="none" w:sz="0" w:space="0" w:color="auto"/>
      </w:divBdr>
    </w:div>
    <w:div w:id="566109573">
      <w:bodyDiv w:val="1"/>
      <w:marLeft w:val="0"/>
      <w:marRight w:val="0"/>
      <w:marTop w:val="0"/>
      <w:marBottom w:val="0"/>
      <w:divBdr>
        <w:top w:val="none" w:sz="0" w:space="0" w:color="auto"/>
        <w:left w:val="none" w:sz="0" w:space="0" w:color="auto"/>
        <w:bottom w:val="none" w:sz="0" w:space="0" w:color="auto"/>
        <w:right w:val="none" w:sz="0" w:space="0" w:color="auto"/>
      </w:divBdr>
      <w:divsChild>
        <w:div w:id="43991095">
          <w:marLeft w:val="0"/>
          <w:marRight w:val="0"/>
          <w:marTop w:val="0"/>
          <w:marBottom w:val="0"/>
          <w:divBdr>
            <w:top w:val="none" w:sz="0" w:space="0" w:color="auto"/>
            <w:left w:val="none" w:sz="0" w:space="0" w:color="auto"/>
            <w:bottom w:val="none" w:sz="0" w:space="0" w:color="auto"/>
            <w:right w:val="none" w:sz="0" w:space="0" w:color="auto"/>
          </w:divBdr>
          <w:divsChild>
            <w:div w:id="783117963">
              <w:marLeft w:val="0"/>
              <w:marRight w:val="0"/>
              <w:marTop w:val="0"/>
              <w:marBottom w:val="0"/>
              <w:divBdr>
                <w:top w:val="none" w:sz="0" w:space="0" w:color="auto"/>
                <w:left w:val="none" w:sz="0" w:space="0" w:color="auto"/>
                <w:bottom w:val="none" w:sz="0" w:space="0" w:color="auto"/>
                <w:right w:val="none" w:sz="0" w:space="0" w:color="auto"/>
              </w:divBdr>
              <w:divsChild>
                <w:div w:id="930354472">
                  <w:marLeft w:val="0"/>
                  <w:marRight w:val="0"/>
                  <w:marTop w:val="0"/>
                  <w:marBottom w:val="0"/>
                  <w:divBdr>
                    <w:top w:val="none" w:sz="0" w:space="0" w:color="auto"/>
                    <w:left w:val="none" w:sz="0" w:space="0" w:color="auto"/>
                    <w:bottom w:val="none" w:sz="0" w:space="0" w:color="auto"/>
                    <w:right w:val="none" w:sz="0" w:space="0" w:color="auto"/>
                  </w:divBdr>
                  <w:divsChild>
                    <w:div w:id="490759453">
                      <w:marLeft w:val="0"/>
                      <w:marRight w:val="0"/>
                      <w:marTop w:val="0"/>
                      <w:marBottom w:val="0"/>
                      <w:divBdr>
                        <w:top w:val="none" w:sz="0" w:space="0" w:color="auto"/>
                        <w:left w:val="none" w:sz="0" w:space="0" w:color="auto"/>
                        <w:bottom w:val="none" w:sz="0" w:space="0" w:color="auto"/>
                        <w:right w:val="none" w:sz="0" w:space="0" w:color="auto"/>
                      </w:divBdr>
                      <w:divsChild>
                        <w:div w:id="1468399934">
                          <w:marLeft w:val="0"/>
                          <w:marRight w:val="0"/>
                          <w:marTop w:val="0"/>
                          <w:marBottom w:val="0"/>
                          <w:divBdr>
                            <w:top w:val="none" w:sz="0" w:space="0" w:color="auto"/>
                            <w:left w:val="none" w:sz="0" w:space="0" w:color="auto"/>
                            <w:bottom w:val="none" w:sz="0" w:space="0" w:color="auto"/>
                            <w:right w:val="none" w:sz="0" w:space="0" w:color="auto"/>
                          </w:divBdr>
                          <w:divsChild>
                            <w:div w:id="25104948">
                              <w:marLeft w:val="0"/>
                              <w:marRight w:val="0"/>
                              <w:marTop w:val="0"/>
                              <w:marBottom w:val="0"/>
                              <w:divBdr>
                                <w:top w:val="none" w:sz="0" w:space="0" w:color="auto"/>
                                <w:left w:val="none" w:sz="0" w:space="0" w:color="auto"/>
                                <w:bottom w:val="none" w:sz="0" w:space="0" w:color="auto"/>
                                <w:right w:val="none" w:sz="0" w:space="0" w:color="auto"/>
                              </w:divBdr>
                              <w:divsChild>
                                <w:div w:id="1401365703">
                                  <w:marLeft w:val="0"/>
                                  <w:marRight w:val="0"/>
                                  <w:marTop w:val="0"/>
                                  <w:marBottom w:val="0"/>
                                  <w:divBdr>
                                    <w:top w:val="none" w:sz="0" w:space="0" w:color="auto"/>
                                    <w:left w:val="none" w:sz="0" w:space="0" w:color="auto"/>
                                    <w:bottom w:val="none" w:sz="0" w:space="0" w:color="auto"/>
                                    <w:right w:val="none" w:sz="0" w:space="0" w:color="auto"/>
                                  </w:divBdr>
                                  <w:divsChild>
                                    <w:div w:id="1084186386">
                                      <w:marLeft w:val="0"/>
                                      <w:marRight w:val="0"/>
                                      <w:marTop w:val="0"/>
                                      <w:marBottom w:val="0"/>
                                      <w:divBdr>
                                        <w:top w:val="none" w:sz="0" w:space="0" w:color="auto"/>
                                        <w:left w:val="none" w:sz="0" w:space="0" w:color="auto"/>
                                        <w:bottom w:val="none" w:sz="0" w:space="0" w:color="auto"/>
                                        <w:right w:val="none" w:sz="0" w:space="0" w:color="auto"/>
                                      </w:divBdr>
                                      <w:divsChild>
                                        <w:div w:id="1786922527">
                                          <w:marLeft w:val="0"/>
                                          <w:marRight w:val="0"/>
                                          <w:marTop w:val="0"/>
                                          <w:marBottom w:val="0"/>
                                          <w:divBdr>
                                            <w:top w:val="none" w:sz="0" w:space="0" w:color="auto"/>
                                            <w:left w:val="none" w:sz="0" w:space="0" w:color="auto"/>
                                            <w:bottom w:val="none" w:sz="0" w:space="0" w:color="auto"/>
                                            <w:right w:val="none" w:sz="0" w:space="0" w:color="auto"/>
                                          </w:divBdr>
                                          <w:divsChild>
                                            <w:div w:id="2032954538">
                                              <w:marLeft w:val="0"/>
                                              <w:marRight w:val="0"/>
                                              <w:marTop w:val="0"/>
                                              <w:marBottom w:val="0"/>
                                              <w:divBdr>
                                                <w:top w:val="single" w:sz="12" w:space="2" w:color="FFFFCC"/>
                                                <w:left w:val="single" w:sz="12" w:space="2" w:color="FFFFCC"/>
                                                <w:bottom w:val="single" w:sz="12" w:space="2" w:color="FFFFCC"/>
                                                <w:right w:val="single" w:sz="12" w:space="0" w:color="FFFFCC"/>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714625459">
                                                      <w:marLeft w:val="0"/>
                                                      <w:marRight w:val="0"/>
                                                      <w:marTop w:val="0"/>
                                                      <w:marBottom w:val="0"/>
                                                      <w:divBdr>
                                                        <w:top w:val="none" w:sz="0" w:space="0" w:color="auto"/>
                                                        <w:left w:val="none" w:sz="0" w:space="0" w:color="auto"/>
                                                        <w:bottom w:val="none" w:sz="0" w:space="0" w:color="auto"/>
                                                        <w:right w:val="none" w:sz="0" w:space="0" w:color="auto"/>
                                                      </w:divBdr>
                                                      <w:divsChild>
                                                        <w:div w:id="1543857447">
                                                          <w:marLeft w:val="0"/>
                                                          <w:marRight w:val="0"/>
                                                          <w:marTop w:val="0"/>
                                                          <w:marBottom w:val="0"/>
                                                          <w:divBdr>
                                                            <w:top w:val="none" w:sz="0" w:space="0" w:color="auto"/>
                                                            <w:left w:val="none" w:sz="0" w:space="0" w:color="auto"/>
                                                            <w:bottom w:val="none" w:sz="0" w:space="0" w:color="auto"/>
                                                            <w:right w:val="none" w:sz="0" w:space="0" w:color="auto"/>
                                                          </w:divBdr>
                                                          <w:divsChild>
                                                            <w:div w:id="874150583">
                                                              <w:marLeft w:val="0"/>
                                                              <w:marRight w:val="0"/>
                                                              <w:marTop w:val="0"/>
                                                              <w:marBottom w:val="0"/>
                                                              <w:divBdr>
                                                                <w:top w:val="none" w:sz="0" w:space="0" w:color="auto"/>
                                                                <w:left w:val="none" w:sz="0" w:space="0" w:color="auto"/>
                                                                <w:bottom w:val="none" w:sz="0" w:space="0" w:color="auto"/>
                                                                <w:right w:val="none" w:sz="0" w:space="0" w:color="auto"/>
                                                              </w:divBdr>
                                                              <w:divsChild>
                                                                <w:div w:id="1700013116">
                                                                  <w:marLeft w:val="0"/>
                                                                  <w:marRight w:val="0"/>
                                                                  <w:marTop w:val="0"/>
                                                                  <w:marBottom w:val="0"/>
                                                                  <w:divBdr>
                                                                    <w:top w:val="none" w:sz="0" w:space="0" w:color="auto"/>
                                                                    <w:left w:val="none" w:sz="0" w:space="0" w:color="auto"/>
                                                                    <w:bottom w:val="none" w:sz="0" w:space="0" w:color="auto"/>
                                                                    <w:right w:val="none" w:sz="0" w:space="0" w:color="auto"/>
                                                                  </w:divBdr>
                                                                  <w:divsChild>
                                                                    <w:div w:id="1179270926">
                                                                      <w:marLeft w:val="0"/>
                                                                      <w:marRight w:val="0"/>
                                                                      <w:marTop w:val="0"/>
                                                                      <w:marBottom w:val="0"/>
                                                                      <w:divBdr>
                                                                        <w:top w:val="none" w:sz="0" w:space="0" w:color="auto"/>
                                                                        <w:left w:val="none" w:sz="0" w:space="0" w:color="auto"/>
                                                                        <w:bottom w:val="none" w:sz="0" w:space="0" w:color="auto"/>
                                                                        <w:right w:val="none" w:sz="0" w:space="0" w:color="auto"/>
                                                                      </w:divBdr>
                                                                      <w:divsChild>
                                                                        <w:div w:id="402724801">
                                                                          <w:marLeft w:val="0"/>
                                                                          <w:marRight w:val="0"/>
                                                                          <w:marTop w:val="0"/>
                                                                          <w:marBottom w:val="0"/>
                                                                          <w:divBdr>
                                                                            <w:top w:val="none" w:sz="0" w:space="0" w:color="auto"/>
                                                                            <w:left w:val="none" w:sz="0" w:space="0" w:color="auto"/>
                                                                            <w:bottom w:val="none" w:sz="0" w:space="0" w:color="auto"/>
                                                                            <w:right w:val="none" w:sz="0" w:space="0" w:color="auto"/>
                                                                          </w:divBdr>
                                                                          <w:divsChild>
                                                                            <w:div w:id="887759268">
                                                                              <w:marLeft w:val="0"/>
                                                                              <w:marRight w:val="0"/>
                                                                              <w:marTop w:val="0"/>
                                                                              <w:marBottom w:val="0"/>
                                                                              <w:divBdr>
                                                                                <w:top w:val="none" w:sz="0" w:space="0" w:color="auto"/>
                                                                                <w:left w:val="none" w:sz="0" w:space="0" w:color="auto"/>
                                                                                <w:bottom w:val="none" w:sz="0" w:space="0" w:color="auto"/>
                                                                                <w:right w:val="none" w:sz="0" w:space="0" w:color="auto"/>
                                                                              </w:divBdr>
                                                                              <w:divsChild>
                                                                                <w:div w:id="1412041413">
                                                                                  <w:marLeft w:val="0"/>
                                                                                  <w:marRight w:val="0"/>
                                                                                  <w:marTop w:val="0"/>
                                                                                  <w:marBottom w:val="0"/>
                                                                                  <w:divBdr>
                                                                                    <w:top w:val="none" w:sz="0" w:space="0" w:color="auto"/>
                                                                                    <w:left w:val="none" w:sz="0" w:space="0" w:color="auto"/>
                                                                                    <w:bottom w:val="none" w:sz="0" w:space="0" w:color="auto"/>
                                                                                    <w:right w:val="none" w:sz="0" w:space="0" w:color="auto"/>
                                                                                  </w:divBdr>
                                                                                  <w:divsChild>
                                                                                    <w:div w:id="631522604">
                                                                                      <w:marLeft w:val="0"/>
                                                                                      <w:marRight w:val="0"/>
                                                                                      <w:marTop w:val="0"/>
                                                                                      <w:marBottom w:val="0"/>
                                                                                      <w:divBdr>
                                                                                        <w:top w:val="none" w:sz="0" w:space="0" w:color="auto"/>
                                                                                        <w:left w:val="none" w:sz="0" w:space="0" w:color="auto"/>
                                                                                        <w:bottom w:val="none" w:sz="0" w:space="0" w:color="auto"/>
                                                                                        <w:right w:val="none" w:sz="0" w:space="0" w:color="auto"/>
                                                                                      </w:divBdr>
                                                                                      <w:divsChild>
                                                                                        <w:div w:id="133441088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7460220">
                                                                                              <w:marLeft w:val="0"/>
                                                                                              <w:marRight w:val="0"/>
                                                                                              <w:marTop w:val="0"/>
                                                                                              <w:marBottom w:val="0"/>
                                                                                              <w:divBdr>
                                                                                                <w:top w:val="none" w:sz="0" w:space="0" w:color="auto"/>
                                                                                                <w:left w:val="none" w:sz="0" w:space="0" w:color="auto"/>
                                                                                                <w:bottom w:val="none" w:sz="0" w:space="0" w:color="auto"/>
                                                                                                <w:right w:val="none" w:sz="0" w:space="0" w:color="auto"/>
                                                                                              </w:divBdr>
                                                                                              <w:divsChild>
                                                                                                <w:div w:id="1039087592">
                                                                                                  <w:marLeft w:val="0"/>
                                                                                                  <w:marRight w:val="0"/>
                                                                                                  <w:marTop w:val="0"/>
                                                                                                  <w:marBottom w:val="0"/>
                                                                                                  <w:divBdr>
                                                                                                    <w:top w:val="none" w:sz="0" w:space="0" w:color="auto"/>
                                                                                                    <w:left w:val="none" w:sz="0" w:space="0" w:color="auto"/>
                                                                                                    <w:bottom w:val="none" w:sz="0" w:space="0" w:color="auto"/>
                                                                                                    <w:right w:val="none" w:sz="0" w:space="0" w:color="auto"/>
                                                                                                  </w:divBdr>
                                                                                                  <w:divsChild>
                                                                                                    <w:div w:id="1698769477">
                                                                                                      <w:marLeft w:val="0"/>
                                                                                                      <w:marRight w:val="0"/>
                                                                                                      <w:marTop w:val="0"/>
                                                                                                      <w:marBottom w:val="0"/>
                                                                                                      <w:divBdr>
                                                                                                        <w:top w:val="none" w:sz="0" w:space="0" w:color="auto"/>
                                                                                                        <w:left w:val="none" w:sz="0" w:space="0" w:color="auto"/>
                                                                                                        <w:bottom w:val="none" w:sz="0" w:space="0" w:color="auto"/>
                                                                                                        <w:right w:val="none" w:sz="0" w:space="0" w:color="auto"/>
                                                                                                      </w:divBdr>
                                                                                                      <w:divsChild>
                                                                                                        <w:div w:id="1539199014">
                                                                                                          <w:marLeft w:val="0"/>
                                                                                                          <w:marRight w:val="0"/>
                                                                                                          <w:marTop w:val="0"/>
                                                                                                          <w:marBottom w:val="0"/>
                                                                                                          <w:divBdr>
                                                                                                            <w:top w:val="none" w:sz="0" w:space="0" w:color="auto"/>
                                                                                                            <w:left w:val="none" w:sz="0" w:space="0" w:color="auto"/>
                                                                                                            <w:bottom w:val="none" w:sz="0" w:space="0" w:color="auto"/>
                                                                                                            <w:right w:val="none" w:sz="0" w:space="0" w:color="auto"/>
                                                                                                          </w:divBdr>
                                                                                                          <w:divsChild>
                                                                                                            <w:div w:id="756246471">
                                                                                                              <w:marLeft w:val="0"/>
                                                                                                              <w:marRight w:val="0"/>
                                                                                                              <w:marTop w:val="0"/>
                                                                                                              <w:marBottom w:val="0"/>
                                                                                                              <w:divBdr>
                                                                                                                <w:top w:val="single" w:sz="2" w:space="4" w:color="D8D8D8"/>
                                                                                                                <w:left w:val="single" w:sz="2" w:space="0" w:color="D8D8D8"/>
                                                                                                                <w:bottom w:val="single" w:sz="2" w:space="4" w:color="D8D8D8"/>
                                                                                                                <w:right w:val="single" w:sz="2" w:space="0" w:color="D8D8D8"/>
                                                                                                              </w:divBdr>
                                                                                                              <w:divsChild>
                                                                                                                <w:div w:id="1998458295">
                                                                                                                  <w:marLeft w:val="225"/>
                                                                                                                  <w:marRight w:val="225"/>
                                                                                                                  <w:marTop w:val="75"/>
                                                                                                                  <w:marBottom w:val="75"/>
                                                                                                                  <w:divBdr>
                                                                                                                    <w:top w:val="none" w:sz="0" w:space="0" w:color="auto"/>
                                                                                                                    <w:left w:val="none" w:sz="0" w:space="0" w:color="auto"/>
                                                                                                                    <w:bottom w:val="none" w:sz="0" w:space="0" w:color="auto"/>
                                                                                                                    <w:right w:val="none" w:sz="0" w:space="0" w:color="auto"/>
                                                                                                                  </w:divBdr>
                                                                                                                  <w:divsChild>
                                                                                                                    <w:div w:id="2078551436">
                                                                                                                      <w:marLeft w:val="0"/>
                                                                                                                      <w:marRight w:val="0"/>
                                                                                                                      <w:marTop w:val="0"/>
                                                                                                                      <w:marBottom w:val="0"/>
                                                                                                                      <w:divBdr>
                                                                                                                        <w:top w:val="single" w:sz="6" w:space="0" w:color="auto"/>
                                                                                                                        <w:left w:val="single" w:sz="6" w:space="0" w:color="auto"/>
                                                                                                                        <w:bottom w:val="single" w:sz="6" w:space="0" w:color="auto"/>
                                                                                                                        <w:right w:val="single" w:sz="6" w:space="0" w:color="auto"/>
                                                                                                                      </w:divBdr>
                                                                                                                      <w:divsChild>
                                                                                                                        <w:div w:id="645889740">
                                                                                                                          <w:marLeft w:val="0"/>
                                                                                                                          <w:marRight w:val="0"/>
                                                                                                                          <w:marTop w:val="0"/>
                                                                                                                          <w:marBottom w:val="0"/>
                                                                                                                          <w:divBdr>
                                                                                                                            <w:top w:val="none" w:sz="0" w:space="0" w:color="auto"/>
                                                                                                                            <w:left w:val="none" w:sz="0" w:space="0" w:color="auto"/>
                                                                                                                            <w:bottom w:val="none" w:sz="0" w:space="0" w:color="auto"/>
                                                                                                                            <w:right w:val="none" w:sz="0" w:space="0" w:color="auto"/>
                                                                                                                          </w:divBdr>
                                                                                                                          <w:divsChild>
                                                                                                                            <w:div w:id="11508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226094">
      <w:bodyDiv w:val="1"/>
      <w:marLeft w:val="0"/>
      <w:marRight w:val="0"/>
      <w:marTop w:val="0"/>
      <w:marBottom w:val="0"/>
      <w:divBdr>
        <w:top w:val="none" w:sz="0" w:space="0" w:color="auto"/>
        <w:left w:val="none" w:sz="0" w:space="0" w:color="auto"/>
        <w:bottom w:val="none" w:sz="0" w:space="0" w:color="auto"/>
        <w:right w:val="none" w:sz="0" w:space="0" w:color="auto"/>
      </w:divBdr>
    </w:div>
    <w:div w:id="903610971">
      <w:bodyDiv w:val="1"/>
      <w:marLeft w:val="0"/>
      <w:marRight w:val="0"/>
      <w:marTop w:val="0"/>
      <w:marBottom w:val="0"/>
      <w:divBdr>
        <w:top w:val="none" w:sz="0" w:space="0" w:color="auto"/>
        <w:left w:val="none" w:sz="0" w:space="0" w:color="auto"/>
        <w:bottom w:val="none" w:sz="0" w:space="0" w:color="auto"/>
        <w:right w:val="none" w:sz="0" w:space="0" w:color="auto"/>
      </w:divBdr>
      <w:divsChild>
        <w:div w:id="1872382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431802">
      <w:bodyDiv w:val="1"/>
      <w:marLeft w:val="0"/>
      <w:marRight w:val="0"/>
      <w:marTop w:val="0"/>
      <w:marBottom w:val="0"/>
      <w:divBdr>
        <w:top w:val="none" w:sz="0" w:space="0" w:color="auto"/>
        <w:left w:val="none" w:sz="0" w:space="0" w:color="auto"/>
        <w:bottom w:val="none" w:sz="0" w:space="0" w:color="auto"/>
        <w:right w:val="none" w:sz="0" w:space="0" w:color="auto"/>
      </w:divBdr>
      <w:divsChild>
        <w:div w:id="1523974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074921">
      <w:marLeft w:val="0"/>
      <w:marRight w:val="0"/>
      <w:marTop w:val="0"/>
      <w:marBottom w:val="0"/>
      <w:divBdr>
        <w:top w:val="none" w:sz="0" w:space="0" w:color="auto"/>
        <w:left w:val="none" w:sz="0" w:space="0" w:color="auto"/>
        <w:bottom w:val="none" w:sz="0" w:space="0" w:color="auto"/>
        <w:right w:val="none" w:sz="0" w:space="0" w:color="auto"/>
      </w:divBdr>
    </w:div>
    <w:div w:id="1765615025">
      <w:bodyDiv w:val="1"/>
      <w:marLeft w:val="0"/>
      <w:marRight w:val="0"/>
      <w:marTop w:val="0"/>
      <w:marBottom w:val="0"/>
      <w:divBdr>
        <w:top w:val="none" w:sz="0" w:space="0" w:color="auto"/>
        <w:left w:val="none" w:sz="0" w:space="0" w:color="auto"/>
        <w:bottom w:val="none" w:sz="0" w:space="0" w:color="auto"/>
        <w:right w:val="none" w:sz="0" w:space="0" w:color="auto"/>
      </w:divBdr>
      <w:divsChild>
        <w:div w:id="903026809">
          <w:marLeft w:val="0"/>
          <w:marRight w:val="0"/>
          <w:marTop w:val="0"/>
          <w:marBottom w:val="0"/>
          <w:divBdr>
            <w:top w:val="none" w:sz="0" w:space="0" w:color="auto"/>
            <w:left w:val="none" w:sz="0" w:space="0" w:color="auto"/>
            <w:bottom w:val="none" w:sz="0" w:space="0" w:color="auto"/>
            <w:right w:val="none" w:sz="0" w:space="0" w:color="auto"/>
          </w:divBdr>
          <w:divsChild>
            <w:div w:id="2058894869">
              <w:marLeft w:val="0"/>
              <w:marRight w:val="0"/>
              <w:marTop w:val="0"/>
              <w:marBottom w:val="0"/>
              <w:divBdr>
                <w:top w:val="none" w:sz="0" w:space="0" w:color="auto"/>
                <w:left w:val="none" w:sz="0" w:space="0" w:color="auto"/>
                <w:bottom w:val="none" w:sz="0" w:space="0" w:color="auto"/>
                <w:right w:val="none" w:sz="0" w:space="0" w:color="auto"/>
              </w:divBdr>
              <w:divsChild>
                <w:div w:id="444429687">
                  <w:marLeft w:val="0"/>
                  <w:marRight w:val="0"/>
                  <w:marTop w:val="0"/>
                  <w:marBottom w:val="0"/>
                  <w:divBdr>
                    <w:top w:val="none" w:sz="0" w:space="0" w:color="auto"/>
                    <w:left w:val="none" w:sz="0" w:space="0" w:color="auto"/>
                    <w:bottom w:val="none" w:sz="0" w:space="0" w:color="auto"/>
                    <w:right w:val="none" w:sz="0" w:space="0" w:color="auto"/>
                  </w:divBdr>
                  <w:divsChild>
                    <w:div w:id="1374957892">
                      <w:marLeft w:val="0"/>
                      <w:marRight w:val="0"/>
                      <w:marTop w:val="0"/>
                      <w:marBottom w:val="0"/>
                      <w:divBdr>
                        <w:top w:val="none" w:sz="0" w:space="0" w:color="auto"/>
                        <w:left w:val="none" w:sz="0" w:space="0" w:color="auto"/>
                        <w:bottom w:val="none" w:sz="0" w:space="0" w:color="auto"/>
                        <w:right w:val="none" w:sz="0" w:space="0" w:color="auto"/>
                      </w:divBdr>
                      <w:divsChild>
                        <w:div w:id="1479541622">
                          <w:marLeft w:val="0"/>
                          <w:marRight w:val="0"/>
                          <w:marTop w:val="0"/>
                          <w:marBottom w:val="0"/>
                          <w:divBdr>
                            <w:top w:val="none" w:sz="0" w:space="0" w:color="auto"/>
                            <w:left w:val="none" w:sz="0" w:space="0" w:color="auto"/>
                            <w:bottom w:val="none" w:sz="0" w:space="0" w:color="auto"/>
                            <w:right w:val="none" w:sz="0" w:space="0" w:color="auto"/>
                          </w:divBdr>
                          <w:divsChild>
                            <w:div w:id="1247348969">
                              <w:marLeft w:val="0"/>
                              <w:marRight w:val="0"/>
                              <w:marTop w:val="0"/>
                              <w:marBottom w:val="0"/>
                              <w:divBdr>
                                <w:top w:val="none" w:sz="0" w:space="0" w:color="auto"/>
                                <w:left w:val="none" w:sz="0" w:space="0" w:color="auto"/>
                                <w:bottom w:val="none" w:sz="0" w:space="0" w:color="auto"/>
                                <w:right w:val="none" w:sz="0" w:space="0" w:color="auto"/>
                              </w:divBdr>
                              <w:divsChild>
                                <w:div w:id="300623092">
                                  <w:marLeft w:val="0"/>
                                  <w:marRight w:val="0"/>
                                  <w:marTop w:val="0"/>
                                  <w:marBottom w:val="0"/>
                                  <w:divBdr>
                                    <w:top w:val="none" w:sz="0" w:space="0" w:color="auto"/>
                                    <w:left w:val="none" w:sz="0" w:space="0" w:color="auto"/>
                                    <w:bottom w:val="none" w:sz="0" w:space="0" w:color="auto"/>
                                    <w:right w:val="none" w:sz="0" w:space="0" w:color="auto"/>
                                  </w:divBdr>
                                  <w:divsChild>
                                    <w:div w:id="2129738379">
                                      <w:marLeft w:val="0"/>
                                      <w:marRight w:val="0"/>
                                      <w:marTop w:val="0"/>
                                      <w:marBottom w:val="0"/>
                                      <w:divBdr>
                                        <w:top w:val="none" w:sz="0" w:space="0" w:color="auto"/>
                                        <w:left w:val="none" w:sz="0" w:space="0" w:color="auto"/>
                                        <w:bottom w:val="none" w:sz="0" w:space="0" w:color="auto"/>
                                        <w:right w:val="none" w:sz="0" w:space="0" w:color="auto"/>
                                      </w:divBdr>
                                      <w:divsChild>
                                        <w:div w:id="1301571184">
                                          <w:marLeft w:val="0"/>
                                          <w:marRight w:val="0"/>
                                          <w:marTop w:val="0"/>
                                          <w:marBottom w:val="0"/>
                                          <w:divBdr>
                                            <w:top w:val="none" w:sz="0" w:space="0" w:color="auto"/>
                                            <w:left w:val="none" w:sz="0" w:space="0" w:color="auto"/>
                                            <w:bottom w:val="none" w:sz="0" w:space="0" w:color="auto"/>
                                            <w:right w:val="none" w:sz="0" w:space="0" w:color="auto"/>
                                          </w:divBdr>
                                          <w:divsChild>
                                            <w:div w:id="478151829">
                                              <w:marLeft w:val="0"/>
                                              <w:marRight w:val="0"/>
                                              <w:marTop w:val="0"/>
                                              <w:marBottom w:val="0"/>
                                              <w:divBdr>
                                                <w:top w:val="none" w:sz="0" w:space="0" w:color="auto"/>
                                                <w:left w:val="none" w:sz="0" w:space="0" w:color="auto"/>
                                                <w:bottom w:val="none" w:sz="0" w:space="0" w:color="auto"/>
                                                <w:right w:val="none" w:sz="0" w:space="0" w:color="auto"/>
                                              </w:divBdr>
                                              <w:divsChild>
                                                <w:div w:id="202402577">
                                                  <w:marLeft w:val="0"/>
                                                  <w:marRight w:val="0"/>
                                                  <w:marTop w:val="0"/>
                                                  <w:marBottom w:val="0"/>
                                                  <w:divBdr>
                                                    <w:top w:val="none" w:sz="0" w:space="0" w:color="auto"/>
                                                    <w:left w:val="none" w:sz="0" w:space="0" w:color="auto"/>
                                                    <w:bottom w:val="none" w:sz="0" w:space="0" w:color="auto"/>
                                                    <w:right w:val="none" w:sz="0" w:space="0" w:color="auto"/>
                                                  </w:divBdr>
                                                  <w:divsChild>
                                                    <w:div w:id="1074358076">
                                                      <w:marLeft w:val="0"/>
                                                      <w:marRight w:val="0"/>
                                                      <w:marTop w:val="0"/>
                                                      <w:marBottom w:val="0"/>
                                                      <w:divBdr>
                                                        <w:top w:val="none" w:sz="0" w:space="0" w:color="auto"/>
                                                        <w:left w:val="none" w:sz="0" w:space="0" w:color="auto"/>
                                                        <w:bottom w:val="none" w:sz="0" w:space="0" w:color="auto"/>
                                                        <w:right w:val="none" w:sz="0" w:space="0" w:color="auto"/>
                                                      </w:divBdr>
                                                      <w:divsChild>
                                                        <w:div w:id="340862436">
                                                          <w:marLeft w:val="0"/>
                                                          <w:marRight w:val="0"/>
                                                          <w:marTop w:val="0"/>
                                                          <w:marBottom w:val="0"/>
                                                          <w:divBdr>
                                                            <w:top w:val="single" w:sz="6" w:space="0" w:color="CCCCCC"/>
                                                            <w:left w:val="single" w:sz="6" w:space="0" w:color="CCCCCC"/>
                                                            <w:bottom w:val="single" w:sz="6" w:space="0" w:color="CCCCCC"/>
                                                            <w:right w:val="single" w:sz="6" w:space="0" w:color="CCCCCC"/>
                                                          </w:divBdr>
                                                          <w:divsChild>
                                                            <w:div w:id="376124540">
                                                              <w:marLeft w:val="0"/>
                                                              <w:marRight w:val="0"/>
                                                              <w:marTop w:val="0"/>
                                                              <w:marBottom w:val="0"/>
                                                              <w:divBdr>
                                                                <w:top w:val="none" w:sz="0" w:space="0" w:color="auto"/>
                                                                <w:left w:val="none" w:sz="0" w:space="0" w:color="auto"/>
                                                                <w:bottom w:val="none" w:sz="0" w:space="0" w:color="auto"/>
                                                                <w:right w:val="none" w:sz="0" w:space="0" w:color="auto"/>
                                                              </w:divBdr>
                                                              <w:divsChild>
                                                                <w:div w:id="1167867175">
                                                                  <w:marLeft w:val="0"/>
                                                                  <w:marRight w:val="0"/>
                                                                  <w:marTop w:val="0"/>
                                                                  <w:marBottom w:val="0"/>
                                                                  <w:divBdr>
                                                                    <w:top w:val="none" w:sz="0" w:space="0" w:color="auto"/>
                                                                    <w:left w:val="none" w:sz="0" w:space="0" w:color="auto"/>
                                                                    <w:bottom w:val="none" w:sz="0" w:space="0" w:color="auto"/>
                                                                    <w:right w:val="none" w:sz="0" w:space="0" w:color="auto"/>
                                                                  </w:divBdr>
                                                                  <w:divsChild>
                                                                    <w:div w:id="906500633">
                                                                      <w:marLeft w:val="-15"/>
                                                                      <w:marRight w:val="-15"/>
                                                                      <w:marTop w:val="0"/>
                                                                      <w:marBottom w:val="0"/>
                                                                      <w:divBdr>
                                                                        <w:top w:val="none" w:sz="0" w:space="0" w:color="auto"/>
                                                                        <w:left w:val="none" w:sz="0" w:space="0" w:color="auto"/>
                                                                        <w:bottom w:val="none" w:sz="0" w:space="0" w:color="auto"/>
                                                                        <w:right w:val="none" w:sz="0" w:space="0" w:color="auto"/>
                                                                      </w:divBdr>
                                                                      <w:divsChild>
                                                                        <w:div w:id="346564275">
                                                                          <w:marLeft w:val="-6000"/>
                                                                          <w:marRight w:val="0"/>
                                                                          <w:marTop w:val="0"/>
                                                                          <w:marBottom w:val="135"/>
                                                                          <w:divBdr>
                                                                            <w:top w:val="none" w:sz="0" w:space="0" w:color="auto"/>
                                                                            <w:left w:val="none" w:sz="0" w:space="0" w:color="auto"/>
                                                                            <w:bottom w:val="single" w:sz="6" w:space="0" w:color="E5E5E5"/>
                                                                            <w:right w:val="none" w:sz="0" w:space="0" w:color="auto"/>
                                                                          </w:divBdr>
                                                                          <w:divsChild>
                                                                            <w:div w:id="1469669560">
                                                                              <w:marLeft w:val="0"/>
                                                                              <w:marRight w:val="0"/>
                                                                              <w:marTop w:val="0"/>
                                                                              <w:marBottom w:val="0"/>
                                                                              <w:divBdr>
                                                                                <w:top w:val="none" w:sz="0" w:space="0" w:color="auto"/>
                                                                                <w:left w:val="none" w:sz="0" w:space="0" w:color="auto"/>
                                                                                <w:bottom w:val="none" w:sz="0" w:space="0" w:color="auto"/>
                                                                                <w:right w:val="none" w:sz="0" w:space="0" w:color="auto"/>
                                                                              </w:divBdr>
                                                                              <w:divsChild>
                                                                                <w:div w:id="1205604839">
                                                                                  <w:marLeft w:val="0"/>
                                                                                  <w:marRight w:val="0"/>
                                                                                  <w:marTop w:val="0"/>
                                                                                  <w:marBottom w:val="0"/>
                                                                                  <w:divBdr>
                                                                                    <w:top w:val="none" w:sz="0" w:space="0" w:color="auto"/>
                                                                                    <w:left w:val="none" w:sz="0" w:space="0" w:color="auto"/>
                                                                                    <w:bottom w:val="none" w:sz="0" w:space="0" w:color="auto"/>
                                                                                    <w:right w:val="none" w:sz="0" w:space="0" w:color="auto"/>
                                                                                  </w:divBdr>
                                                                                  <w:divsChild>
                                                                                    <w:div w:id="988676732">
                                                                                      <w:marLeft w:val="0"/>
                                                                                      <w:marRight w:val="0"/>
                                                                                      <w:marTop w:val="0"/>
                                                                                      <w:marBottom w:val="0"/>
                                                                                      <w:divBdr>
                                                                                        <w:top w:val="none" w:sz="0" w:space="0" w:color="auto"/>
                                                                                        <w:left w:val="none" w:sz="0" w:space="0" w:color="auto"/>
                                                                                        <w:bottom w:val="none" w:sz="0" w:space="0" w:color="auto"/>
                                                                                        <w:right w:val="none" w:sz="0" w:space="0" w:color="auto"/>
                                                                                      </w:divBdr>
                                                                                      <w:divsChild>
                                                                                        <w:div w:id="2027512186">
                                                                                          <w:marLeft w:val="0"/>
                                                                                          <w:marRight w:val="0"/>
                                                                                          <w:marTop w:val="0"/>
                                                                                          <w:marBottom w:val="0"/>
                                                                                          <w:divBdr>
                                                                                            <w:top w:val="single" w:sz="6" w:space="0" w:color="666666"/>
                                                                                            <w:left w:val="single" w:sz="6" w:space="0" w:color="CCCCCC"/>
                                                                                            <w:bottom w:val="single" w:sz="6" w:space="0" w:color="CCCCCC"/>
                                                                                            <w:right w:val="single" w:sz="6" w:space="0" w:color="CCCCCC"/>
                                                                                          </w:divBdr>
                                                                                          <w:divsChild>
                                                                                            <w:div w:id="125705570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5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wk@gwu.edu" TargetMode="External"/><Relationship Id="rId13" Type="http://schemas.openxmlformats.org/officeDocument/2006/relationships/hyperlink" Target="http://www.sustainabletravelinternationa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ourismcares.org/"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vegaalliance.org/" TargetMode="External"/><Relationship Id="rId5" Type="http://schemas.openxmlformats.org/officeDocument/2006/relationships/footnotes" Target="footnotes.xml"/><Relationship Id="rId15" Type="http://schemas.openxmlformats.org/officeDocument/2006/relationships/hyperlink" Target="http://lms.rmportal.net/course/category.php?id=51" TargetMode="External"/><Relationship Id="rId10" Type="http://schemas.openxmlformats.org/officeDocument/2006/relationships/hyperlink" Target="http://www.solimarinternationa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usiness.gwu.edu/tourism" TargetMode="External"/><Relationship Id="rId14" Type="http://schemas.openxmlformats.org/officeDocument/2006/relationships/hyperlink" Target="http://dtxtq4w60xqpw.cloudfront.net/sites/all/files/pdf/basic_introductory_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10934</Words>
  <Characters>62330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At the George Washington University, Dr</vt:lpstr>
    </vt:vector>
  </TitlesOfParts>
  <Company>The George Washington University</Company>
  <LinksUpToDate>false</LinksUpToDate>
  <CharactersWithSpaces>73118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the George Washington University, Dr</dc:title>
  <dc:creator>Academic Technologies</dc:creator>
  <cp:lastModifiedBy>Administrator</cp:lastModifiedBy>
  <cp:revision>40</cp:revision>
  <cp:lastPrinted>2015-05-02T16:40:00Z</cp:lastPrinted>
  <dcterms:created xsi:type="dcterms:W3CDTF">2014-12-23T23:45:00Z</dcterms:created>
  <dcterms:modified xsi:type="dcterms:W3CDTF">2016-02-06T16:15:00Z</dcterms:modified>
</cp:coreProperties>
</file>